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04454D" w:rsidP="0004454D" w:rsidRDefault="0004454D" w14:paraId="672A6659" wp14:textId="77777777">
      <w:pPr>
        <w:pStyle w:val="Title"/>
        <w:ind w:firstLine="4820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Pr="002B07AD" w:rsidR="0004454D" w:rsidP="0004454D" w:rsidRDefault="00382088" w14:paraId="17850C96" wp14:textId="77777777">
      <w:pPr>
        <w:pStyle w:val="Title"/>
        <w:ind w:firstLine="4820"/>
        <w:jc w:val="both"/>
        <w:rPr>
          <w:rFonts w:ascii="Times New Roman" w:hAnsi="Times New Roman" w:cs="Times New Roman"/>
          <w:b/>
        </w:rPr>
      </w:pPr>
      <w:r>
        <w:rPr>
          <w:noProof/>
          <w:lang w:eastAsia="bg-BG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687EB6F5" wp14:editId="7777777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6610" cy="1133475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46EA28F" w:rsidR="0004454D">
        <w:rPr>
          <w:rFonts w:ascii="Times New Roman" w:hAnsi="Times New Roman" w:cs="Times New Roman"/>
          <w:b w:val="1"/>
          <w:bCs w:val="1"/>
        </w:rPr>
        <w:t>Утвърдил:</w:t>
      </w:r>
      <w:r w:rsidRPr="746EA28F" w:rsidR="0004454D">
        <w:rPr>
          <w:rFonts w:ascii="Times New Roman" w:hAnsi="Times New Roman" w:cs="Times New Roman"/>
          <w:b w:val="1"/>
          <w:bCs w:val="1"/>
        </w:rPr>
        <w:t xml:space="preserve"> …………………..</w:t>
      </w:r>
    </w:p>
    <w:p xmlns:wp14="http://schemas.microsoft.com/office/word/2010/wordml" w:rsidRPr="00943CAB" w:rsidR="0004454D" w:rsidP="0004454D" w:rsidRDefault="0004454D" w14:paraId="0A37501D" wp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</w:p>
    <w:p xmlns:wp14="http://schemas.microsoft.com/office/word/2010/wordml" w:rsidR="0004454D" w:rsidP="0004454D" w:rsidRDefault="0004454D" w14:paraId="61EDBFE1" wp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>Декан</w:t>
      </w:r>
    </w:p>
    <w:p xmlns:wp14="http://schemas.microsoft.com/office/word/2010/wordml" w:rsidRPr="002B07AD" w:rsidR="0004454D" w:rsidP="0004454D" w:rsidRDefault="0004454D" w14:paraId="47A7D1C3" wp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Дата .............................</w:t>
      </w:r>
    </w:p>
    <w:p xmlns:wp14="http://schemas.microsoft.com/office/word/2010/wordml" w:rsidRPr="002B07AD" w:rsidR="0004454D" w:rsidP="0004454D" w:rsidRDefault="0004454D" w14:paraId="6F1584C2" wp14:textId="77777777">
      <w:pPr>
        <w:pStyle w:val="Title"/>
        <w:spacing w:before="360" w:line="360" w:lineRule="auto"/>
        <w:rPr>
          <w:rFonts w:ascii="Times New Roman" w:hAnsi="Times New Roman" w:cs="Times New Roman"/>
          <w:b/>
          <w:bCs/>
        </w:rPr>
      </w:pPr>
      <w:r w:rsidRPr="498267BE" w:rsidR="0004454D">
        <w:rPr>
          <w:rFonts w:ascii="Times New Roman" w:hAnsi="Times New Roman" w:cs="Times New Roman"/>
          <w:b w:val="1"/>
          <w:bCs w:val="1"/>
        </w:rPr>
        <w:t>СОФИЙСКИ УНИВЕРСИТЕТ “СВ. КЛИМЕНТ ОХРИДСКИ”</w:t>
      </w:r>
    </w:p>
    <w:p w:rsidR="064E3581" w:rsidP="498267BE" w:rsidRDefault="064E3581" w14:paraId="38F22C17" w14:textId="4DDE6CBB">
      <w:pPr>
        <w:pStyle w:val="Heading1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498267BE" w:rsidR="064E358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bg-BG"/>
        </w:rPr>
        <w:t>Факултет</w:t>
      </w:r>
      <w:r w:rsidRPr="498267BE" w:rsidR="064E358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bg-BG"/>
        </w:rPr>
        <w:t>: Философски</w:t>
      </w:r>
    </w:p>
    <w:p w:rsidR="064E3581" w:rsidP="498267BE" w:rsidRDefault="064E3581" w14:paraId="1C190105" w14:textId="46F0FCB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98267BE" w:rsidR="064E358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 xml:space="preserve">Специалност: </w:t>
      </w:r>
      <w:r w:rsidRPr="498267BE" w:rsidR="064E358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(</w:t>
      </w:r>
      <w:r w:rsidRPr="498267BE" w:rsidR="064E358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bg-BG"/>
        </w:rPr>
        <w:t>код и наименование</w:t>
      </w:r>
      <w:r w:rsidRPr="498267BE" w:rsidR="064E358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)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498267BE" w:rsidTr="498267BE" w14:paraId="7882DE3E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98267BE" w:rsidP="498267BE" w:rsidRDefault="498267BE" w14:paraId="69D4CF3B" w14:textId="3BE65F8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98267BE" w:rsidP="498267BE" w:rsidRDefault="498267BE" w14:paraId="65982526" w14:textId="1F0A766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98267BE" w:rsidP="498267BE" w:rsidRDefault="498267BE" w14:paraId="22B7B1EF" w14:textId="74F2688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98267BE" w:rsidP="498267BE" w:rsidRDefault="498267BE" w14:paraId="384C1EC6" w14:textId="0F606AA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98267BE" w:rsidP="498267BE" w:rsidRDefault="498267BE" w14:paraId="4D57FC19" w14:textId="69826DE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98267BE" w:rsidP="498267BE" w:rsidRDefault="498267BE" w14:paraId="0622FB62" w14:textId="01C6D94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98267BE" w:rsidP="498267BE" w:rsidRDefault="498267BE" w14:paraId="2F6685C6" w14:textId="39E93E5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98267BE" w:rsidP="498267BE" w:rsidRDefault="498267BE" w14:paraId="741550C7" w14:textId="65BB59D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98267BE" w:rsidP="498267BE" w:rsidRDefault="498267BE" w14:paraId="127D27E2" w14:textId="1CDEA99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64E3581" w:rsidP="498267BE" w:rsidRDefault="064E3581" w14:paraId="01747DA6" w14:textId="3465D7BC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GB"/>
        </w:rPr>
      </w:pPr>
      <w:r w:rsidRPr="498267BE" w:rsidR="064E358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Ф</w:t>
      </w:r>
      <w:r w:rsidRPr="498267BE" w:rsidR="064E358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>илософия</w:t>
      </w:r>
    </w:p>
    <w:p w:rsidR="064E3581" w:rsidP="498267BE" w:rsidRDefault="064E3581" w14:paraId="6A5CC97B" w14:textId="32E545A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98267BE" w:rsidR="064E358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bg-BG"/>
        </w:rPr>
        <w:t>Магистърска програма</w:t>
      </w:r>
      <w:r w:rsidRPr="498267BE" w:rsidR="064E358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 xml:space="preserve">: </w:t>
      </w:r>
      <w:r w:rsidRPr="498267BE" w:rsidR="064E358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(</w:t>
      </w:r>
      <w:r w:rsidRPr="498267BE" w:rsidR="064E358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bg-BG"/>
        </w:rPr>
        <w:t>код и наименование</w:t>
      </w:r>
      <w:r w:rsidRPr="498267BE" w:rsidR="064E358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)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498267BE" w:rsidTr="498267BE" w14:paraId="26DB2736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98267BE" w:rsidP="498267BE" w:rsidRDefault="498267BE" w14:paraId="06236629" w14:textId="295A4BB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98267BE" w:rsidP="498267BE" w:rsidRDefault="498267BE" w14:paraId="4375B3EE" w14:textId="00867F2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98267BE" w:rsidP="498267BE" w:rsidRDefault="498267BE" w14:paraId="080CD819" w14:textId="7A17FE7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98267BE" w:rsidP="498267BE" w:rsidRDefault="498267BE" w14:paraId="7BBF791B" w14:textId="3A491FB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98267BE" w:rsidP="498267BE" w:rsidRDefault="498267BE" w14:paraId="0B883476" w14:textId="13F1984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98267BE" w:rsidP="498267BE" w:rsidRDefault="498267BE" w14:paraId="1913ED44" w14:textId="472EE29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98267BE" w:rsidP="498267BE" w:rsidRDefault="498267BE" w14:paraId="63E89F7D" w14:textId="2497D8C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98267BE" w:rsidP="498267BE" w:rsidRDefault="498267BE" w14:paraId="751B77A8" w14:textId="01B4DC0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98267BE" w:rsidP="498267BE" w:rsidRDefault="498267BE" w14:paraId="7826ED26" w14:textId="6E45B75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64E3581" w:rsidP="498267BE" w:rsidRDefault="064E3581" w14:paraId="5AF2DFF4" w14:textId="149BCC2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98267BE" w:rsidR="064E358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>Философия</w:t>
      </w:r>
    </w:p>
    <w:p w:rsidR="498267BE" w:rsidP="498267BE" w:rsidRDefault="498267BE" w14:paraId="0120BB64" w14:textId="5DA58487">
      <w:pPr>
        <w:pStyle w:val="Normal"/>
        <w:rPr>
          <w:rFonts w:ascii="MS Sans Serif" w:hAnsi="MS Sans Serif" w:eastAsia="Times New Roman" w:cs="MS Sans Serif"/>
        </w:rPr>
      </w:pPr>
    </w:p>
    <w:p xmlns:wp14="http://schemas.microsoft.com/office/word/2010/wordml" w:rsidRPr="002B07AD" w:rsidR="0004454D" w:rsidP="0004454D" w:rsidRDefault="0004454D" w14:paraId="16A3283F" wp14:textId="77777777">
      <w:pPr>
        <w:pStyle w:val="Heading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7AD">
        <w:rPr>
          <w:rFonts w:ascii="Times New Roman" w:hAnsi="Times New Roman" w:cs="Times New Roman"/>
          <w:sz w:val="28"/>
          <w:szCs w:val="28"/>
        </w:rPr>
        <w:t>УЧЕБНА ПРОГРАМА</w:t>
      </w:r>
    </w:p>
    <w:tbl>
      <w:tblPr>
        <w:tblpPr w:leftFromText="141" w:rightFromText="141" w:vertAnchor="text" w:horzAnchor="page" w:tblpX="3574" w:tblpY="3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</w:tblGrid>
      <w:tr xmlns:wp14="http://schemas.microsoft.com/office/word/2010/wordml" w:rsidRPr="009D6737" w:rsidR="0004454D" w:rsidTr="004F61FF" w14:paraId="0FB78278" wp14:textId="77777777">
        <w:tc>
          <w:tcPr>
            <w:tcW w:w="392" w:type="dxa"/>
          </w:tcPr>
          <w:p w:rsidRPr="009D6737" w:rsidR="0004454D" w:rsidP="004F61FF" w:rsidRDefault="0004454D" w14:paraId="1FC39945" wp14:textId="77777777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Pr="009D6737" w:rsidR="0004454D" w:rsidP="004F61FF" w:rsidRDefault="0004454D" w14:paraId="0562CB0E" wp14:textId="77777777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Pr="009D6737" w:rsidR="0004454D" w:rsidP="004F61FF" w:rsidRDefault="0004454D" w14:paraId="34CE0A41" wp14:textId="77777777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Pr="009D6737" w:rsidR="0004454D" w:rsidP="004F61FF" w:rsidRDefault="0004454D" w14:paraId="62EBF3C5" wp14:textId="77777777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xmlns:wp14="http://schemas.microsoft.com/office/word/2010/wordml" w:rsidR="0004454D" w:rsidP="0004454D" w:rsidRDefault="0004454D" w14:paraId="54F37469" wp14:textId="77777777">
      <w:pPr>
        <w:pStyle w:val="Heading3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736BB">
        <w:rPr>
          <w:rFonts w:ascii="Times New Roman" w:hAnsi="Times New Roman" w:cs="Times New Roman"/>
          <w:b w:val="0"/>
          <w:bCs w:val="0"/>
        </w:rPr>
        <w:t>Дисциплина</w:t>
      </w:r>
      <w:r w:rsidRPr="002B07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</w:p>
    <w:p xmlns:wp14="http://schemas.microsoft.com/office/word/2010/wordml" w:rsidRPr="00930426" w:rsidR="0004454D" w:rsidP="0004454D" w:rsidRDefault="0004454D" w14:paraId="1676A621" wp14:textId="77777777">
      <w:pPr>
        <w:pStyle w:val="Heading3"/>
        <w:spacing w:line="360" w:lineRule="auto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 w:rsidRPr="00943CAB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(</w:t>
      </w:r>
      <w:r w:rsidRPr="00943CAB">
        <w:rPr>
          <w:rFonts w:ascii="Times New Roman" w:hAnsi="Times New Roman" w:cs="Times New Roman"/>
          <w:b w:val="0"/>
          <w:i/>
          <w:sz w:val="22"/>
          <w:szCs w:val="22"/>
        </w:rPr>
        <w:t>код и наименование</w:t>
      </w:r>
      <w:r w:rsidRPr="00943CAB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)</w:t>
      </w:r>
      <w:r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:</w:t>
      </w:r>
      <w:r w:rsidR="00930426">
        <w:rPr>
          <w:rFonts w:ascii="Times New Roman" w:hAnsi="Times New Roman" w:cs="Times New Roman"/>
          <w:b w:val="0"/>
          <w:i/>
          <w:sz w:val="22"/>
          <w:szCs w:val="22"/>
        </w:rPr>
        <w:t xml:space="preserve"> Субектност и мислене</w:t>
      </w:r>
    </w:p>
    <w:p xmlns:wp14="http://schemas.microsoft.com/office/word/2010/wordml" w:rsidRPr="00D76959" w:rsidR="0004454D" w:rsidP="0004454D" w:rsidRDefault="0004454D" w14:paraId="7A4E9C32" wp14:textId="77777777">
      <w:pPr>
        <w:pStyle w:val="Heading3"/>
        <w:spacing w:line="360" w:lineRule="auto"/>
        <w:jc w:val="left"/>
        <w:rPr>
          <w:rFonts w:ascii="Calibri" w:hAnsi="Calibri"/>
          <w:sz w:val="24"/>
          <w:szCs w:val="24"/>
        </w:rPr>
      </w:pPr>
      <w:r w:rsidRPr="000F580A">
        <w:rPr>
          <w:sz w:val="24"/>
          <w:szCs w:val="24"/>
        </w:rPr>
        <w:t xml:space="preserve">Преподавател: </w:t>
      </w:r>
      <w:r w:rsidR="00190CD6">
        <w:rPr>
          <w:rFonts w:ascii="Calibri" w:hAnsi="Calibri"/>
          <w:sz w:val="24"/>
          <w:szCs w:val="24"/>
        </w:rPr>
        <w:t>проф</w:t>
      </w:r>
      <w:r w:rsidR="00D76959">
        <w:rPr>
          <w:rFonts w:ascii="Calibri" w:hAnsi="Calibri"/>
          <w:sz w:val="24"/>
          <w:szCs w:val="24"/>
        </w:rPr>
        <w:t>. д-р Веселин Дафов</w:t>
      </w:r>
    </w:p>
    <w:p xmlns:wp14="http://schemas.microsoft.com/office/word/2010/wordml" w:rsidRPr="0004454D" w:rsidR="0004454D" w:rsidP="0004454D" w:rsidRDefault="0004454D" w14:paraId="0401AD23" wp14:textId="77777777">
      <w:pPr>
        <w:rPr>
          <w:rFonts w:ascii="Times New Roman" w:hAnsi="Times New Roman" w:cs="Times New Roman"/>
          <w:sz w:val="24"/>
          <w:szCs w:val="24"/>
        </w:rPr>
      </w:pPr>
      <w:r w:rsidRPr="003736BB">
        <w:rPr>
          <w:rFonts w:ascii="Times New Roman" w:hAnsi="Times New Roman" w:cs="Times New Roman"/>
          <w:sz w:val="28"/>
          <w:szCs w:val="28"/>
          <w:lang w:val="bg-BG"/>
        </w:rPr>
        <w:t>Асистент</w:t>
      </w:r>
      <w:r w:rsidRPr="002B07AD">
        <w:rPr>
          <w:rFonts w:ascii="Times New Roman" w:hAnsi="Times New Roman" w:cs="Times New Roman"/>
          <w:lang w:val="bg-BG"/>
        </w:rPr>
        <w:t xml:space="preserve">: </w:t>
      </w:r>
    </w:p>
    <w:p xmlns:wp14="http://schemas.microsoft.com/office/word/2010/wordml" w:rsidRPr="00E20857" w:rsidR="0004454D" w:rsidP="0004454D" w:rsidRDefault="0004454D" w14:paraId="6D98A12B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528"/>
        <w:gridCol w:w="1418"/>
      </w:tblGrid>
      <w:tr xmlns:wp14="http://schemas.microsoft.com/office/word/2010/wordml" w:rsidRPr="00EE0F5A" w:rsidR="0004454D" w:rsidTr="4B8A11F8" w14:paraId="4BE47A2E" wp14:textId="77777777">
        <w:tc>
          <w:tcPr>
            <w:tcW w:w="2093" w:type="dxa"/>
            <w:shd w:val="clear" w:color="auto" w:fill="C0C0C0"/>
            <w:tcMar/>
          </w:tcPr>
          <w:p w:rsidRPr="00EE0F5A" w:rsidR="0004454D" w:rsidP="004F61FF" w:rsidRDefault="0004454D" w14:paraId="1EC2E9B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</w:t>
            </w: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аетост</w:t>
            </w:r>
          </w:p>
        </w:tc>
        <w:tc>
          <w:tcPr>
            <w:tcW w:w="5528" w:type="dxa"/>
            <w:shd w:val="clear" w:color="auto" w:fill="C0C0C0"/>
            <w:tcMar/>
          </w:tcPr>
          <w:p w:rsidRPr="00EE0F5A" w:rsidR="0004454D" w:rsidP="004F61FF" w:rsidRDefault="0004454D" w14:paraId="5F07A95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4454D" w:rsidP="004F61FF" w:rsidRDefault="0004454D" w14:paraId="014B6FC2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EE0F5A" w:rsidR="0004454D" w:rsidTr="4B8A11F8" w14:paraId="57B42D6A" wp14:textId="77777777">
        <w:tc>
          <w:tcPr>
            <w:tcW w:w="2093" w:type="dxa"/>
            <w:vMerge w:val="restart"/>
            <w:tcMar/>
          </w:tcPr>
          <w:p w:rsidRPr="00EE0F5A" w:rsidR="0004454D" w:rsidP="004F61FF" w:rsidRDefault="0004454D" w14:paraId="26951ED7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Аудиторна заетост</w:t>
            </w:r>
          </w:p>
        </w:tc>
        <w:tc>
          <w:tcPr>
            <w:tcW w:w="5528" w:type="dxa"/>
            <w:tcMar/>
          </w:tcPr>
          <w:p w:rsidRPr="00EE0F5A" w:rsidR="0004454D" w:rsidP="004F61FF" w:rsidRDefault="0004454D" w14:paraId="1504A7F1" wp14:textId="77777777">
            <w:pPr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418" w:type="dxa"/>
            <w:tcMar/>
          </w:tcPr>
          <w:p w:rsidRPr="00EE0F5A" w:rsidR="0004454D" w:rsidP="004F61FF" w:rsidRDefault="00D76959" w14:paraId="219897CE" wp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xmlns:wp14="http://schemas.microsoft.com/office/word/2010/wordml" w:rsidRPr="00EE0F5A" w:rsidR="0004454D" w:rsidTr="4B8A11F8" w14:paraId="4ED97759" wp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2946DB82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2138E36A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Семинарни упражнения</w:t>
            </w:r>
          </w:p>
        </w:tc>
        <w:tc>
          <w:tcPr>
            <w:tcW w:w="1418" w:type="dxa"/>
            <w:tcMar/>
          </w:tcPr>
          <w:p w:rsidRPr="00EE0F5A" w:rsidR="0004454D" w:rsidP="004F61FF" w:rsidRDefault="0004454D" w14:paraId="5997CC1D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4454D" w:rsidTr="4B8A11F8" w14:paraId="1D9B8669" wp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110FFD37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624CCAC2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Практически упражнения (</w:t>
            </w:r>
            <w:proofErr w:type="spellStart"/>
            <w:r w:rsidRPr="00EE0F5A">
              <w:rPr>
                <w:rFonts w:ascii="Times New Roman" w:hAnsi="Times New Roman" w:cs="Times New Roman"/>
                <w:lang w:val="bg-BG"/>
              </w:rPr>
              <w:t>хоспетиране</w:t>
            </w:r>
            <w:proofErr w:type="spellEnd"/>
            <w:r w:rsidRPr="00EE0F5A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1418" w:type="dxa"/>
            <w:tcMar/>
          </w:tcPr>
          <w:p w:rsidRPr="00EE0F5A" w:rsidR="0004454D" w:rsidP="004F61FF" w:rsidRDefault="0004454D" w14:paraId="6B699379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4454D" w:rsidTr="4B8A11F8" w14:paraId="002F03F6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04454D" w:rsidP="004F61FF" w:rsidRDefault="0004454D" w14:paraId="171BFD04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4454D" w:rsidP="1797F64C" w:rsidRDefault="00D76959" w14:paraId="60DA3216" wp14:textId="4E294360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1797F64C" w:rsidR="4264A1EC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1797F64C" w:rsidR="00D76959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4454D" w:rsidTr="4B8A11F8" w14:paraId="15162B91" wp14:textId="77777777">
        <w:tc>
          <w:tcPr>
            <w:tcW w:w="2093" w:type="dxa"/>
            <w:vMerge w:val="restart"/>
            <w:tcMar/>
          </w:tcPr>
          <w:p w:rsidRPr="00EE0F5A" w:rsidR="0004454D" w:rsidP="004F61FF" w:rsidRDefault="0004454D" w14:paraId="12117E24" wp14:textId="777777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0F5A">
              <w:rPr>
                <w:rFonts w:ascii="Times New Roman" w:hAnsi="Times New Roman" w:cs="Times New Roman"/>
                <w:lang w:val="bg-BG"/>
              </w:rPr>
              <w:t>Извънаудиторна</w:t>
            </w:r>
            <w:proofErr w:type="spellEnd"/>
            <w:r w:rsidRPr="00EE0F5A">
              <w:rPr>
                <w:rFonts w:ascii="Times New Roman" w:hAnsi="Times New Roman" w:cs="Times New Roman"/>
                <w:lang w:val="bg-BG"/>
              </w:rPr>
              <w:t xml:space="preserve"> заетост</w:t>
            </w:r>
          </w:p>
        </w:tc>
        <w:tc>
          <w:tcPr>
            <w:tcW w:w="5528" w:type="dxa"/>
            <w:tcMar/>
          </w:tcPr>
          <w:p w:rsidRPr="00EE0F5A" w:rsidR="0004454D" w:rsidP="004F61FF" w:rsidRDefault="0004454D" w14:paraId="53FCBBD0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Реферат</w:t>
            </w:r>
          </w:p>
        </w:tc>
        <w:tc>
          <w:tcPr>
            <w:tcW w:w="1418" w:type="dxa"/>
            <w:tcMar/>
          </w:tcPr>
          <w:p w:rsidRPr="00EE0F5A" w:rsidR="0004454D" w:rsidP="004F61FF" w:rsidRDefault="0004454D" w14:paraId="3FE9F23F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4454D" w:rsidTr="4B8A11F8" w14:paraId="7B819B5A" wp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1F72F64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6F8A4F87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Доклад</w:t>
            </w:r>
            <w:r>
              <w:rPr>
                <w:rFonts w:ascii="Times New Roman" w:hAnsi="Times New Roman" w:cs="Times New Roman"/>
                <w:lang w:val="bg-BG"/>
              </w:rPr>
              <w:t>/Презентация</w:t>
            </w:r>
          </w:p>
        </w:tc>
        <w:tc>
          <w:tcPr>
            <w:tcW w:w="1418" w:type="dxa"/>
            <w:tcMar/>
          </w:tcPr>
          <w:p w:rsidRPr="00EE0F5A" w:rsidR="0004454D" w:rsidP="004F61FF" w:rsidRDefault="00D76959" w14:paraId="5D369756" wp14:textId="6FA987AF">
            <w:pPr>
              <w:rPr>
                <w:rFonts w:ascii="Times New Roman" w:hAnsi="Times New Roman" w:cs="Times New Roman"/>
                <w:lang w:val="bg-BG"/>
              </w:rPr>
            </w:pPr>
            <w:r w:rsidRPr="1797F64C" w:rsidR="66FDD762">
              <w:rPr>
                <w:rFonts w:ascii="Times New Roman" w:hAnsi="Times New Roman" w:cs="Times New Roman"/>
                <w:lang w:val="bg-BG"/>
              </w:rPr>
              <w:t>1</w:t>
            </w:r>
            <w:r w:rsidRPr="1797F64C" w:rsidR="00D76959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4454D" w:rsidTr="4B8A11F8" w14:paraId="4CCA2F87" wp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08CE6F9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52318735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Научно есе</w:t>
            </w:r>
          </w:p>
        </w:tc>
        <w:tc>
          <w:tcPr>
            <w:tcW w:w="1418" w:type="dxa"/>
            <w:tcMar/>
          </w:tcPr>
          <w:p w:rsidRPr="00EE0F5A" w:rsidR="0004454D" w:rsidP="004F61FF" w:rsidRDefault="0004454D" w14:paraId="61CDCEAD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4454D" w:rsidTr="4B8A11F8" w14:paraId="7E57B0CA" wp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6BB9E25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7A8C1D30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1418" w:type="dxa"/>
            <w:tcMar/>
          </w:tcPr>
          <w:p w:rsidRPr="00EE0F5A" w:rsidR="0004454D" w:rsidP="004F61FF" w:rsidRDefault="00D76959" w14:paraId="446DE71A" wp14:textId="6BD4DF4E">
            <w:pPr>
              <w:rPr>
                <w:rFonts w:ascii="Times New Roman" w:hAnsi="Times New Roman" w:cs="Times New Roman"/>
                <w:lang w:val="bg-BG"/>
              </w:rPr>
            </w:pPr>
            <w:r w:rsidRPr="1797F64C" w:rsidR="78AF1ADA">
              <w:rPr>
                <w:rFonts w:ascii="Times New Roman" w:hAnsi="Times New Roman" w:cs="Times New Roman"/>
                <w:lang w:val="bg-BG"/>
              </w:rPr>
              <w:t>2</w:t>
            </w:r>
            <w:r w:rsidRPr="1797F64C" w:rsidR="00D76959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4454D" w:rsidTr="4B8A11F8" w14:paraId="4A01FB84" wp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23DE523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7FC414CE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Учебна екскурзия</w:t>
            </w:r>
          </w:p>
        </w:tc>
        <w:tc>
          <w:tcPr>
            <w:tcW w:w="1418" w:type="dxa"/>
            <w:tcMar/>
          </w:tcPr>
          <w:p w:rsidRPr="00EE0F5A" w:rsidR="0004454D" w:rsidP="004F61FF" w:rsidRDefault="0004454D" w14:paraId="52E56223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AF0542" w:rsidR="0004454D" w:rsidTr="4B8A11F8" w14:paraId="09EA6D86" wp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07547A0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AF0542" w:rsidR="0004454D" w:rsidP="004F61FF" w:rsidRDefault="0004454D" w14:paraId="1177A8D3" wp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418" w:type="dxa"/>
            <w:tcMar/>
          </w:tcPr>
          <w:p w:rsidRPr="00EE0F5A" w:rsidR="0004454D" w:rsidP="004F61FF" w:rsidRDefault="00D76959" w14:paraId="3E1FE5D4" wp14:textId="006B074A">
            <w:pPr>
              <w:rPr>
                <w:rFonts w:ascii="Times New Roman" w:hAnsi="Times New Roman" w:cs="Times New Roman"/>
                <w:lang w:val="bg-BG"/>
              </w:rPr>
            </w:pPr>
            <w:r w:rsidRPr="1797F64C" w:rsidR="3FF91D38">
              <w:rPr>
                <w:rFonts w:ascii="Times New Roman" w:hAnsi="Times New Roman" w:cs="Times New Roman"/>
                <w:lang w:val="bg-BG"/>
              </w:rPr>
              <w:t>3</w:t>
            </w:r>
            <w:r w:rsidRPr="1797F64C" w:rsidR="00D76959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AF0542" w:rsidR="0004454D" w:rsidTr="4B8A11F8" w14:paraId="5043CB0F" wp14:textId="77777777">
        <w:tc>
          <w:tcPr>
            <w:tcW w:w="2093" w:type="dxa"/>
            <w:vMerge/>
            <w:tcMar/>
          </w:tcPr>
          <w:p w:rsidRPr="00AF0542" w:rsidR="0004454D" w:rsidP="004F61FF" w:rsidRDefault="0004454D" w14:paraId="07459315" wp14:textId="777777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6537F28F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4454D" w:rsidP="004F61FF" w:rsidRDefault="0004454D" w14:paraId="6DFB9E20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AF0542" w:rsidR="0004454D" w:rsidTr="4B8A11F8" w14:paraId="70DF9E56" wp14:textId="77777777">
        <w:tc>
          <w:tcPr>
            <w:tcW w:w="2093" w:type="dxa"/>
            <w:vMerge/>
            <w:tcMar/>
          </w:tcPr>
          <w:p w:rsidRPr="00AF0542" w:rsidR="0004454D" w:rsidP="004F61FF" w:rsidRDefault="0004454D" w14:paraId="44E871BC" wp14:textId="777777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144A5D23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4454D" w:rsidP="004F61FF" w:rsidRDefault="0004454D" w14:paraId="738610EB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AF0542" w:rsidR="0004454D" w:rsidTr="4B8A11F8" w14:paraId="637805D2" wp14:textId="77777777">
        <w:tc>
          <w:tcPr>
            <w:tcW w:w="2093" w:type="dxa"/>
            <w:tcMar/>
          </w:tcPr>
          <w:p w:rsidRPr="00AF0542" w:rsidR="0004454D" w:rsidP="004F61FF" w:rsidRDefault="0004454D" w14:paraId="463F29E8" wp14:textId="777777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3B7B4B86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4454D" w:rsidP="004F61FF" w:rsidRDefault="0004454D" w14:paraId="3A0FF5F2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4454D" w:rsidTr="4B8A11F8" w14:paraId="295BF25A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04454D" w:rsidP="004F61FF" w:rsidRDefault="0004454D" w14:paraId="6A2DAB54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 xml:space="preserve">Обща </w:t>
            </w:r>
            <w:proofErr w:type="spellStart"/>
            <w:r w:rsidRPr="00EE0F5A">
              <w:rPr>
                <w:rFonts w:ascii="Times New Roman" w:hAnsi="Times New Roman" w:cs="Times New Roman"/>
                <w:b/>
                <w:lang w:val="bg-BG"/>
              </w:rPr>
              <w:t>извънаудиторна</w:t>
            </w:r>
            <w:proofErr w:type="spellEnd"/>
            <w:r w:rsidRPr="00EE0F5A">
              <w:rPr>
                <w:rFonts w:ascii="Times New Roman" w:hAnsi="Times New Roman" w:cs="Times New Roman"/>
                <w:b/>
                <w:lang w:val="bg-BG"/>
              </w:rPr>
              <w:t xml:space="preserve">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4454D" w:rsidP="746EA28F" w:rsidRDefault="00D76959" w14:paraId="18E8C380" wp14:textId="166A5CA7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1797F64C" w:rsidR="37286A7C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1797F64C" w:rsidR="00D76959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4454D" w:rsidTr="4B8A11F8" w14:paraId="39745A01" wp14:textId="77777777">
        <w:tc>
          <w:tcPr>
            <w:tcW w:w="7621" w:type="dxa"/>
            <w:gridSpan w:val="2"/>
            <w:tcMar/>
          </w:tcPr>
          <w:p w:rsidRPr="00EE0F5A" w:rsidR="0004454D" w:rsidP="004F61FF" w:rsidRDefault="0004454D" w14:paraId="53D2E338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ЗАЕТОСТ</w:t>
            </w:r>
          </w:p>
        </w:tc>
        <w:tc>
          <w:tcPr>
            <w:tcW w:w="1418" w:type="dxa"/>
            <w:tcMar/>
          </w:tcPr>
          <w:p w:rsidRPr="00D76959" w:rsidR="0004454D" w:rsidP="746EA28F" w:rsidRDefault="00D76959" w14:paraId="174B1212" wp14:textId="7CCE719E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746EA28F" w:rsidR="5F950452">
              <w:rPr>
                <w:rFonts w:ascii="Times New Roman" w:hAnsi="Times New Roman" w:cs="Times New Roman"/>
                <w:b w:val="1"/>
                <w:bCs w:val="1"/>
                <w:lang w:val="bg-BG"/>
              </w:rPr>
              <w:t>12</w:t>
            </w:r>
            <w:r w:rsidRPr="746EA28F" w:rsidR="00D76959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4454D" w:rsidTr="4B8A11F8" w14:paraId="4195EF62" wp14:textId="77777777">
        <w:tc>
          <w:tcPr>
            <w:tcW w:w="7621" w:type="dxa"/>
            <w:gridSpan w:val="2"/>
            <w:tcMar/>
          </w:tcPr>
          <w:p w:rsidRPr="000F580A" w:rsidR="0004454D" w:rsidP="004F61FF" w:rsidRDefault="0004454D" w14:paraId="65445BCA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418" w:type="dxa"/>
            <w:tcMar/>
          </w:tcPr>
          <w:p w:rsidRPr="00EE0F5A" w:rsidR="0004454D" w:rsidP="746EA28F" w:rsidRDefault="0004454D" w14:paraId="5630AD66" wp14:textId="04C92A63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4B8A11F8" w:rsidR="29BF1F99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4B8A11F8" w:rsidR="4E58991F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4B8A11F8" w:rsidR="29BF1F99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Pr="00EE0F5A" w:rsidR="0004454D" w:rsidTr="4B8A11F8" w14:paraId="0DDAB6EA" wp14:textId="77777777">
        <w:tc>
          <w:tcPr>
            <w:tcW w:w="7621" w:type="dxa"/>
            <w:gridSpan w:val="2"/>
            <w:tcMar/>
          </w:tcPr>
          <w:p w:rsidR="0004454D" w:rsidP="004F61FF" w:rsidRDefault="0004454D" w14:paraId="3716378C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Кредити </w:t>
            </w:r>
            <w:proofErr w:type="spellStart"/>
            <w:r>
              <w:rPr>
                <w:rFonts w:ascii="Times New Roman" w:hAnsi="Times New Roman" w:cs="Times New Roman"/>
                <w:b/>
                <w:lang w:val="bg-BG"/>
              </w:rPr>
              <w:t>извънаудиторна</w:t>
            </w:r>
            <w:proofErr w:type="spellEnd"/>
            <w:r>
              <w:rPr>
                <w:rFonts w:ascii="Times New Roman" w:hAnsi="Times New Roman" w:cs="Times New Roman"/>
                <w:b/>
                <w:lang w:val="bg-BG"/>
              </w:rPr>
              <w:t xml:space="preserve"> заетост</w:t>
            </w:r>
          </w:p>
        </w:tc>
        <w:tc>
          <w:tcPr>
            <w:tcW w:w="1418" w:type="dxa"/>
            <w:tcMar/>
          </w:tcPr>
          <w:p w:rsidRPr="00EE0F5A" w:rsidR="0004454D" w:rsidP="746EA28F" w:rsidRDefault="0004454D" w14:paraId="61829076" wp14:textId="78D2A2AB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4B8A11F8" w:rsidR="72B3742C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4B8A11F8" w:rsidR="10655A19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4B8A11F8" w:rsidR="72B3742C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Pr="00EE0F5A" w:rsidR="0004454D" w:rsidTr="4B8A11F8" w14:paraId="4E54CCA9" wp14:textId="77777777">
        <w:tc>
          <w:tcPr>
            <w:tcW w:w="7621" w:type="dxa"/>
            <w:gridSpan w:val="2"/>
            <w:tcMar/>
          </w:tcPr>
          <w:p w:rsidRPr="00EE0F5A" w:rsidR="0004454D" w:rsidP="4B8A11F8" w:rsidRDefault="0004454D" w14:paraId="73DFA8AE" wp14:textId="2B01C690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4B8A11F8" w:rsidR="0004454D">
              <w:rPr>
                <w:rFonts w:ascii="Times New Roman" w:hAnsi="Times New Roman" w:cs="Times New Roman"/>
                <w:b w:val="1"/>
                <w:bCs w:val="1"/>
                <w:lang w:val="bg-BG"/>
              </w:rPr>
              <w:t>ОБЩО ЕК</w:t>
            </w:r>
          </w:p>
        </w:tc>
        <w:tc>
          <w:tcPr>
            <w:tcW w:w="1418" w:type="dxa"/>
            <w:tcMar/>
          </w:tcPr>
          <w:p w:rsidRPr="00EE0F5A" w:rsidR="0004454D" w:rsidP="746EA28F" w:rsidRDefault="0004454D" w14:paraId="2BA226A1" wp14:textId="7C03672B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4B8A11F8" w:rsidR="28037662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</w:tbl>
    <w:p xmlns:wp14="http://schemas.microsoft.com/office/word/2010/wordml" w:rsidR="0004454D" w:rsidP="0004454D" w:rsidRDefault="0004454D" w14:paraId="17AD93B2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04454D" w:rsidP="0004454D" w:rsidRDefault="0004454D" w14:paraId="0DE4B5B7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04454D" w:rsidP="0004454D" w:rsidRDefault="0004454D" w14:paraId="66204FF1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0657DB" w:rsidR="0004454D" w:rsidP="0004454D" w:rsidRDefault="0004454D" w14:paraId="2DBF0D7D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33"/>
        <w:gridCol w:w="5481"/>
        <w:gridCol w:w="2814"/>
      </w:tblGrid>
      <w:tr xmlns:wp14="http://schemas.microsoft.com/office/word/2010/wordml" w:rsidRPr="001A766A" w:rsidR="0004454D" w:rsidTr="1797F64C" w14:paraId="7EC89DD7" wp14:textId="77777777">
        <w:tc>
          <w:tcPr>
            <w:tcW w:w="534" w:type="dxa"/>
            <w:shd w:val="clear" w:color="auto" w:fill="D9D9D9" w:themeFill="background1" w:themeFillShade="D9"/>
            <w:tcMar/>
            <w:vAlign w:val="center"/>
          </w:tcPr>
          <w:p w:rsidRPr="001A766A" w:rsidR="0004454D" w:rsidP="004F61FF" w:rsidRDefault="0004454D" w14:paraId="427D9C9B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br w:type="page"/>
            </w:r>
            <w:r w:rsidRPr="001A766A"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5528" w:type="dxa"/>
            <w:shd w:val="clear" w:color="auto" w:fill="D9D9D9" w:themeFill="background1" w:themeFillShade="D9"/>
            <w:tcMar/>
            <w:vAlign w:val="center"/>
          </w:tcPr>
          <w:p w:rsidRPr="001A766A" w:rsidR="0004454D" w:rsidP="004F61FF" w:rsidRDefault="0004454D" w14:paraId="7E075F84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Формиране на оценката по дисциплината</w:t>
            </w:r>
            <w:r>
              <w:rPr>
                <w:rStyle w:val="FootnoteReference"/>
                <w:rFonts w:ascii="Times New Roman" w:hAnsi="Times New Roman"/>
                <w:b/>
                <w:lang w:val="bg-BG"/>
              </w:rPr>
              <w:footnoteReference w:id="1"/>
            </w:r>
          </w:p>
        </w:tc>
        <w:tc>
          <w:tcPr>
            <w:tcW w:w="2835" w:type="dxa"/>
            <w:shd w:val="clear" w:color="auto" w:fill="D9D9D9" w:themeFill="background1" w:themeFillShade="D9"/>
            <w:tcMar/>
            <w:vAlign w:val="center"/>
          </w:tcPr>
          <w:p w:rsidRPr="001A766A" w:rsidR="0004454D" w:rsidP="004F61FF" w:rsidRDefault="0004454D" w14:paraId="7FDECD83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% от оценката</w:t>
            </w:r>
          </w:p>
        </w:tc>
      </w:tr>
      <w:tr xmlns:wp14="http://schemas.microsoft.com/office/word/2010/wordml" w:rsidRPr="001A766A" w:rsidR="0004454D" w:rsidTr="1797F64C" w14:paraId="6C516935" wp14:textId="77777777">
        <w:tc>
          <w:tcPr>
            <w:tcW w:w="534" w:type="dxa"/>
            <w:tcMar/>
            <w:vAlign w:val="center"/>
          </w:tcPr>
          <w:p w:rsidRPr="001A766A" w:rsidR="0004454D" w:rsidP="0004454D" w:rsidRDefault="0004454D" w14:paraId="6B62F1B3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  <w:vAlign w:val="center"/>
          </w:tcPr>
          <w:p w:rsidRPr="001A766A" w:rsidR="0004454D" w:rsidP="00D76959" w:rsidRDefault="00D76959" w14:paraId="573A81E0" wp14:textId="77777777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Участие в дискусии по теми и доклади</w:t>
            </w:r>
          </w:p>
        </w:tc>
        <w:tc>
          <w:tcPr>
            <w:tcW w:w="2835" w:type="dxa"/>
            <w:tcMar/>
            <w:vAlign w:val="center"/>
          </w:tcPr>
          <w:p w:rsidRPr="001A766A" w:rsidR="0004454D" w:rsidP="004F61FF" w:rsidRDefault="00D76959" w14:paraId="46B40F80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  <w:r w:rsidR="0004454D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1A766A" w:rsidR="0004454D" w:rsidTr="1797F64C" w14:paraId="103A2C0B" wp14:textId="77777777">
        <w:tc>
          <w:tcPr>
            <w:tcW w:w="534" w:type="dxa"/>
            <w:tcMar/>
            <w:vAlign w:val="center"/>
          </w:tcPr>
          <w:p w:rsidRPr="001A766A" w:rsidR="0004454D" w:rsidP="0004454D" w:rsidRDefault="0004454D" w14:paraId="02F2C34E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  <w:vAlign w:val="center"/>
          </w:tcPr>
          <w:p w:rsidRPr="001A766A" w:rsidR="0004454D" w:rsidP="004F61FF" w:rsidRDefault="00D76959" w14:paraId="092F69B7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Доклад</w:t>
            </w:r>
          </w:p>
        </w:tc>
        <w:tc>
          <w:tcPr>
            <w:tcW w:w="2835" w:type="dxa"/>
            <w:tcMar/>
            <w:vAlign w:val="center"/>
          </w:tcPr>
          <w:p w:rsidRPr="001A766A" w:rsidR="0004454D" w:rsidP="004F61FF" w:rsidRDefault="00D76959" w14:paraId="2E98577D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  <w:r w:rsidR="0004454D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1A766A" w:rsidR="0004454D" w:rsidTr="1797F64C" w14:paraId="2B580ACD" wp14:textId="77777777">
        <w:tc>
          <w:tcPr>
            <w:tcW w:w="534" w:type="dxa"/>
            <w:tcMar/>
            <w:vAlign w:val="center"/>
          </w:tcPr>
          <w:p w:rsidRPr="001A766A" w:rsidR="0004454D" w:rsidP="0004454D" w:rsidRDefault="0004454D" w14:paraId="680A4E5D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  <w:vAlign w:val="center"/>
          </w:tcPr>
          <w:p w:rsidRPr="001A766A" w:rsidR="0004454D" w:rsidP="00D76959" w:rsidRDefault="00D76959" w14:paraId="3A0BC24C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Изпит – защита на курсов учебен проект</w:t>
            </w:r>
          </w:p>
        </w:tc>
        <w:tc>
          <w:tcPr>
            <w:tcW w:w="2835" w:type="dxa"/>
            <w:tcMar/>
            <w:vAlign w:val="center"/>
          </w:tcPr>
          <w:p w:rsidRPr="001A766A" w:rsidR="0004454D" w:rsidP="004F61FF" w:rsidRDefault="00D76959" w14:paraId="704A35C2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40</w:t>
            </w:r>
          </w:p>
        </w:tc>
      </w:tr>
      <w:tr xmlns:wp14="http://schemas.microsoft.com/office/word/2010/wordml" w:rsidRPr="001A766A" w:rsidR="0004454D" w:rsidTr="1797F64C" w14:paraId="19219836" wp14:textId="77777777">
        <w:tc>
          <w:tcPr>
            <w:tcW w:w="534" w:type="dxa"/>
            <w:tcMar/>
            <w:vAlign w:val="center"/>
          </w:tcPr>
          <w:p w:rsidRPr="001A766A" w:rsidR="0004454D" w:rsidP="0004454D" w:rsidRDefault="0004454D" w14:paraId="296FEF7D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  <w:vAlign w:val="center"/>
          </w:tcPr>
          <w:p w:rsidRPr="001A766A" w:rsidR="0004454D" w:rsidP="004F61FF" w:rsidRDefault="0004454D" w14:paraId="7194DBDC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/>
            <w:vAlign w:val="center"/>
          </w:tcPr>
          <w:p w:rsidRPr="001A766A" w:rsidR="0004454D" w:rsidP="004F61FF" w:rsidRDefault="0004454D" w14:paraId="769D0D3C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4454D" w:rsidTr="1797F64C" w14:paraId="54CD245A" wp14:textId="77777777">
        <w:tc>
          <w:tcPr>
            <w:tcW w:w="534" w:type="dxa"/>
            <w:tcMar/>
            <w:vAlign w:val="center"/>
          </w:tcPr>
          <w:p w:rsidRPr="001A766A" w:rsidR="0004454D" w:rsidP="0004454D" w:rsidRDefault="0004454D" w14:paraId="1231BE67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  <w:vAlign w:val="center"/>
          </w:tcPr>
          <w:p w:rsidRPr="001A766A" w:rsidR="0004454D" w:rsidP="004F61FF" w:rsidRDefault="0004454D" w14:paraId="36FEB5B0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/>
            <w:vAlign w:val="center"/>
          </w:tcPr>
          <w:p w:rsidRPr="001A766A" w:rsidR="0004454D" w:rsidP="004F61FF" w:rsidRDefault="0004454D" w14:paraId="30D7AA69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4454D" w:rsidTr="1797F64C" w14:paraId="7196D064" wp14:textId="77777777">
        <w:tc>
          <w:tcPr>
            <w:tcW w:w="534" w:type="dxa"/>
            <w:tcMar/>
            <w:vAlign w:val="center"/>
          </w:tcPr>
          <w:p w:rsidRPr="001A766A" w:rsidR="0004454D" w:rsidP="0004454D" w:rsidRDefault="0004454D" w14:paraId="34FF1C98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  <w:vAlign w:val="center"/>
          </w:tcPr>
          <w:p w:rsidRPr="001A766A" w:rsidR="0004454D" w:rsidP="004F61FF" w:rsidRDefault="0004454D" w14:paraId="6D072C0D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/>
            <w:vAlign w:val="center"/>
          </w:tcPr>
          <w:p w:rsidRPr="001A766A" w:rsidR="0004454D" w:rsidP="004F61FF" w:rsidRDefault="0004454D" w14:paraId="48A21919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4454D" w:rsidTr="1797F64C" w14:paraId="6BD18F9B" wp14:textId="77777777">
        <w:tc>
          <w:tcPr>
            <w:tcW w:w="534" w:type="dxa"/>
            <w:tcMar/>
            <w:vAlign w:val="center"/>
          </w:tcPr>
          <w:p w:rsidRPr="001A766A" w:rsidR="0004454D" w:rsidP="0004454D" w:rsidRDefault="0004454D" w14:paraId="238601FE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  <w:vAlign w:val="center"/>
          </w:tcPr>
          <w:p w:rsidRPr="001A766A" w:rsidR="0004454D" w:rsidP="004F61FF" w:rsidRDefault="0004454D" w14:paraId="0F3CABC7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/>
            <w:vAlign w:val="center"/>
          </w:tcPr>
          <w:p w:rsidRPr="001A766A" w:rsidR="0004454D" w:rsidP="004F61FF" w:rsidRDefault="0004454D" w14:paraId="5B08B5D1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4454D" w:rsidTr="1797F64C" w14:paraId="16DEB4AB" wp14:textId="77777777">
        <w:tc>
          <w:tcPr>
            <w:tcW w:w="534" w:type="dxa"/>
            <w:tcMar/>
            <w:vAlign w:val="center"/>
          </w:tcPr>
          <w:p w:rsidRPr="001A766A" w:rsidR="0004454D" w:rsidP="0004454D" w:rsidRDefault="0004454D" w14:paraId="0AD9C6F4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  <w:vAlign w:val="center"/>
          </w:tcPr>
          <w:p w:rsidRPr="001A766A" w:rsidR="0004454D" w:rsidP="004F61FF" w:rsidRDefault="0004454D" w14:paraId="4B1F511A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/>
            <w:vAlign w:val="center"/>
          </w:tcPr>
          <w:p w:rsidRPr="001A766A" w:rsidR="0004454D" w:rsidP="004F61FF" w:rsidRDefault="0004454D" w14:paraId="65F9C3DC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4454D" w:rsidTr="1797F64C" w14:paraId="5023141B" wp14:textId="77777777">
        <w:tc>
          <w:tcPr>
            <w:tcW w:w="534" w:type="dxa"/>
            <w:tcMar/>
            <w:vAlign w:val="center"/>
          </w:tcPr>
          <w:p w:rsidRPr="001A766A" w:rsidR="0004454D" w:rsidP="0004454D" w:rsidRDefault="0004454D" w14:paraId="1F3B1409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  <w:vAlign w:val="center"/>
          </w:tcPr>
          <w:p w:rsidRPr="001A766A" w:rsidR="0004454D" w:rsidP="004F61FF" w:rsidRDefault="0004454D" w14:paraId="562C75D1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/>
            <w:vAlign w:val="center"/>
          </w:tcPr>
          <w:p w:rsidRPr="001A766A" w:rsidR="0004454D" w:rsidP="004F61FF" w:rsidRDefault="0004454D" w14:paraId="664355AD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4454D" w:rsidTr="1797F64C" w14:paraId="184D513D" wp14:textId="77777777">
        <w:tc>
          <w:tcPr>
            <w:tcW w:w="534" w:type="dxa"/>
            <w:tcMar/>
            <w:vAlign w:val="center"/>
          </w:tcPr>
          <w:p w:rsidRPr="001A766A" w:rsidR="0004454D" w:rsidP="0004454D" w:rsidRDefault="0004454D" w14:paraId="1A965116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  <w:vAlign w:val="center"/>
          </w:tcPr>
          <w:p w:rsidR="0004454D" w:rsidP="004F61FF" w:rsidRDefault="0004454D" w14:paraId="7DF4E37C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/>
            <w:vAlign w:val="center"/>
          </w:tcPr>
          <w:p w:rsidRPr="001A766A" w:rsidR="0004454D" w:rsidP="004F61FF" w:rsidRDefault="0004454D" w14:paraId="4E8D77EE" wp14:textId="2C8DD20C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4454D" w:rsidTr="1797F64C" w14:paraId="44FB30F8" wp14:textId="77777777">
        <w:tc>
          <w:tcPr>
            <w:tcW w:w="534" w:type="dxa"/>
            <w:tcMar/>
            <w:vAlign w:val="center"/>
          </w:tcPr>
          <w:p w:rsidRPr="001A766A" w:rsidR="0004454D" w:rsidP="0004454D" w:rsidRDefault="0004454D" w14:paraId="1DA6542E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  <w:vAlign w:val="center"/>
          </w:tcPr>
          <w:p w:rsidR="0004454D" w:rsidP="004F61FF" w:rsidRDefault="0004454D" w14:paraId="3041E394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/>
            <w:vAlign w:val="center"/>
          </w:tcPr>
          <w:p w:rsidRPr="001A766A" w:rsidR="0004454D" w:rsidP="004F61FF" w:rsidRDefault="0004454D" w14:paraId="722B00AE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4454D" w:rsidTr="1797F64C" w14:paraId="42C6D796" wp14:textId="77777777">
        <w:tc>
          <w:tcPr>
            <w:tcW w:w="534" w:type="dxa"/>
            <w:tcMar/>
            <w:vAlign w:val="center"/>
          </w:tcPr>
          <w:p w:rsidRPr="001A766A" w:rsidR="0004454D" w:rsidP="0004454D" w:rsidRDefault="0004454D" w14:paraId="6E1831B3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  <w:vAlign w:val="center"/>
          </w:tcPr>
          <w:p w:rsidRPr="001A766A" w:rsidR="0004454D" w:rsidP="004F61FF" w:rsidRDefault="0004454D" w14:paraId="54E11D2A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/>
            <w:vAlign w:val="center"/>
          </w:tcPr>
          <w:p w:rsidRPr="001A766A" w:rsidR="0004454D" w:rsidP="004F61FF" w:rsidRDefault="0004454D" w14:paraId="31126E5D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2B07AD" w:rsidR="0004454D" w:rsidTr="1797F64C" w14:paraId="301371BD" wp14:textId="77777777">
        <w:tc>
          <w:tcPr>
            <w:tcW w:w="8897" w:type="dxa"/>
            <w:gridSpan w:val="3"/>
            <w:shd w:val="clear" w:color="auto" w:fill="D9D9D9" w:themeFill="background1" w:themeFillShade="D9"/>
            <w:tcMar/>
          </w:tcPr>
          <w:p w:rsidRPr="002B07AD" w:rsidR="0004454D" w:rsidP="004F61FF" w:rsidRDefault="0004454D" w14:paraId="206B264A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</w:t>
            </w: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xmlns:wp14="http://schemas.microsoft.com/office/word/2010/wordml" w:rsidRPr="002B07AD" w:rsidR="0004454D" w:rsidTr="1797F64C" w14:paraId="426AC1D7" wp14:textId="77777777">
        <w:tc>
          <w:tcPr>
            <w:tcW w:w="8897" w:type="dxa"/>
            <w:gridSpan w:val="3"/>
            <w:tcMar/>
          </w:tcPr>
          <w:p w:rsidRPr="00AA341B" w:rsidR="00F65EC0" w:rsidP="00F65EC0" w:rsidRDefault="00F65EC0" w14:paraId="29B2B12C" wp14:textId="77777777">
            <w:pPr>
              <w:jc w:val="both"/>
              <w:rPr>
                <w:lang w:val="bg-BG"/>
              </w:rPr>
            </w:pPr>
            <w:r w:rsidRPr="00AA341B">
              <w:rPr>
                <w:lang w:val="bg-BG"/>
              </w:rPr>
              <w:t xml:space="preserve">По време на курса се изследват въпросите на философското изобщо и в частност на онтологическото познание, творчество, мислене и значение. </w:t>
            </w:r>
            <w:r>
              <w:rPr>
                <w:lang w:val="bg-BG"/>
              </w:rPr>
              <w:t xml:space="preserve">Два са основните </w:t>
            </w:r>
            <w:r w:rsidRPr="00AA341B">
              <w:rPr>
                <w:lang w:val="bg-BG"/>
              </w:rPr>
              <w:t>акцент</w:t>
            </w:r>
            <w:r>
              <w:rPr>
                <w:lang w:val="bg-BG"/>
              </w:rPr>
              <w:t xml:space="preserve">а в курса и първият е </w:t>
            </w:r>
            <w:r w:rsidRPr="00AA341B">
              <w:rPr>
                <w:lang w:val="bg-BG"/>
              </w:rPr>
              <w:t>постав</w:t>
            </w:r>
            <w:r>
              <w:rPr>
                <w:lang w:val="bg-BG"/>
              </w:rPr>
              <w:t>ен</w:t>
            </w:r>
            <w:r w:rsidRPr="00AA341B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върху </w:t>
            </w:r>
            <w:r w:rsidRPr="00AA341B">
              <w:rPr>
                <w:lang w:val="bg-BG"/>
              </w:rPr>
              <w:t>разликата между критическо, творческо и високоорганизирано мислене като резултат от действителността на различни мислещи реалности. Субектното разглеждане на мисленето се търси като резултат от разбирането, че мисленето е действителността на мислещата реалност.</w:t>
            </w:r>
          </w:p>
          <w:p w:rsidRPr="00AA341B" w:rsidR="00F65EC0" w:rsidP="746EA28F" w:rsidRDefault="00F65EC0" w14:paraId="609B624C" wp14:textId="77777777" wp14:noSpellErr="1">
            <w:pPr>
              <w:ind w:firstLine="0"/>
              <w:jc w:val="both"/>
              <w:rPr>
                <w:lang w:val="bg-BG"/>
              </w:rPr>
            </w:pPr>
            <w:r w:rsidR="0DEE15FF">
              <w:rPr>
                <w:lang w:val="bg-BG"/>
              </w:rPr>
              <w:t xml:space="preserve">Вторият акцент е поставен на </w:t>
            </w:r>
            <w:r w:rsidRPr="00AA341B" w:rsidR="0DEE15FF">
              <w:rPr>
                <w:lang w:val="bg-BG"/>
              </w:rPr>
              <w:t>обсъждането на обстоятелството, че проблемността и проблематизирането са също толкова важна страна на мисленето, както и решаването. Показват се: а/значението на проблемите като ресурс за развитието на мислещата субектност; и б/ възможностите при въвличането на проблематизирането в мисленето.</w:t>
            </w:r>
          </w:p>
          <w:p w:rsidRPr="002B07AD" w:rsidR="0004454D" w:rsidP="0004454D" w:rsidRDefault="0004454D" w14:paraId="2DE403A5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2B07AD" w:rsidR="0004454D" w:rsidP="0004454D" w:rsidRDefault="0004454D" w14:paraId="62431CDC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B07AD" w:rsidR="0004454D" w:rsidP="0004454D" w:rsidRDefault="0004454D" w14:paraId="49E398E2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04454D" w:rsidTr="746EA28F" w14:paraId="0B2BC66C" wp14:textId="77777777">
        <w:tc>
          <w:tcPr>
            <w:tcW w:w="8897" w:type="dxa"/>
            <w:shd w:val="clear" w:color="auto" w:fill="D9D9D9" w:themeFill="background1" w:themeFillShade="D9"/>
            <w:tcMar/>
          </w:tcPr>
          <w:p w:rsidRPr="002B07AD" w:rsidR="0004454D" w:rsidP="004F61FF" w:rsidRDefault="0004454D" w14:paraId="444E7AB9" wp14:textId="77777777">
            <w:pPr>
              <w:pStyle w:val="Heading6"/>
              <w:rPr>
                <w:rFonts w:ascii="Times New Roman" w:hAnsi="Times New Roman" w:cs="Times New Roman"/>
                <w:b/>
              </w:rPr>
            </w:pPr>
            <w:r w:rsidRPr="002B07AD"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xmlns:wp14="http://schemas.microsoft.com/office/word/2010/wordml" w:rsidRPr="002B07AD" w:rsidR="0004454D" w:rsidTr="746EA28F" w14:paraId="2FC3732B" wp14:textId="77777777">
        <w:tc>
          <w:tcPr>
            <w:tcW w:w="8897" w:type="dxa"/>
            <w:tcMar/>
          </w:tcPr>
          <w:p w:rsidR="0004454D" w:rsidP="004F61FF" w:rsidRDefault="0004454D" w14:paraId="02614873" wp14:textId="62C6557A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746EA28F" w:rsidR="00A53AD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  <w:r w:rsidRPr="746EA28F" w:rsidR="0004454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Pr="002B07AD" w:rsidR="0004454D" w:rsidP="004F61FF" w:rsidRDefault="0004454D" w14:paraId="16287F21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2B07AD" w:rsidR="0004454D" w:rsidP="0004454D" w:rsidRDefault="0004454D" w14:paraId="5BE93A62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04454D" w:rsidP="0004454D" w:rsidRDefault="0004454D" w14:paraId="384BA73E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04454D" w:rsidTr="004F61FF" w14:paraId="4B393107" wp14:textId="77777777">
        <w:tc>
          <w:tcPr>
            <w:tcW w:w="8897" w:type="dxa"/>
            <w:shd w:val="clear" w:color="auto" w:fill="D9D9D9"/>
          </w:tcPr>
          <w:p w:rsidRPr="002B07AD" w:rsidR="0004454D" w:rsidP="004F61FF" w:rsidRDefault="0004454D" w14:paraId="50C2AC64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xmlns:wp14="http://schemas.microsoft.com/office/word/2010/wordml" w:rsidRPr="002B07AD" w:rsidR="0004454D" w:rsidTr="004F61FF" w14:paraId="0E031194" wp14:textId="77777777">
        <w:tc>
          <w:tcPr>
            <w:tcW w:w="8897" w:type="dxa"/>
          </w:tcPr>
          <w:p w:rsidR="00F65EC0" w:rsidP="00F65EC0" w:rsidRDefault="00F65EC0" w14:paraId="473EB697" wp14:textId="77777777">
            <w:pPr>
              <w:rPr>
                <w:lang w:val="bg-BG"/>
              </w:rPr>
            </w:pPr>
            <w:r>
              <w:rPr>
                <w:lang w:val="bg-BG"/>
              </w:rPr>
              <w:t xml:space="preserve">Чрез дейно участие в </w:t>
            </w:r>
            <w:r w:rsidRPr="00AA341B">
              <w:rPr>
                <w:lang w:val="bg-BG"/>
              </w:rPr>
              <w:t>както в работата н</w:t>
            </w:r>
            <w:r>
              <w:rPr>
                <w:lang w:val="bg-BG"/>
              </w:rPr>
              <w:t>а групата, така и в ин</w:t>
            </w:r>
            <w:r w:rsidRPr="00AA341B">
              <w:rPr>
                <w:lang w:val="bg-BG"/>
              </w:rPr>
              <w:t>дивидуални консултации, по изучаване на случаи от история на философията и използването на с</w:t>
            </w:r>
            <w:r>
              <w:rPr>
                <w:lang w:val="bg-BG"/>
              </w:rPr>
              <w:t>обствения наличн</w:t>
            </w:r>
            <w:r>
              <w:rPr>
                <w:rFonts w:ascii="Calibri" w:hAnsi="Calibri"/>
                <w:lang w:val="bg-BG"/>
              </w:rPr>
              <w:t>и</w:t>
            </w:r>
            <w:r>
              <w:rPr>
                <w:lang w:val="bg-BG"/>
              </w:rPr>
              <w:t xml:space="preserve"> опит по темата, студентите да се запознаят с основните концепции и идеи по темата, да усвоят умения и добри практики за употреба на различни мисловни стратегии, и да проявят компетентност при управляването на мисловни инициативи.</w:t>
            </w:r>
          </w:p>
          <w:p w:rsidRPr="00A53ADC" w:rsidR="0004454D" w:rsidP="00A53ADC" w:rsidRDefault="0004454D" w14:paraId="34B3F2EB" wp14:textId="77777777">
            <w:pPr>
              <w:rPr>
                <w:rFonts w:ascii="Calibri" w:hAnsi="Calibri"/>
                <w:lang w:val="bg-BG"/>
              </w:rPr>
            </w:pPr>
          </w:p>
        </w:tc>
      </w:tr>
    </w:tbl>
    <w:p xmlns:wp14="http://schemas.microsoft.com/office/word/2010/wordml" w:rsidRPr="002B07AD" w:rsidR="0004454D" w:rsidP="0004454D" w:rsidRDefault="0004454D" w14:paraId="7D34F5C7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04454D" w:rsidP="0004454D" w:rsidRDefault="0004454D" w14:paraId="2E052A77" wp14:textId="77777777">
      <w:pPr>
        <w:pStyle w:val="Heading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i/>
          <w:iCs/>
          <w:sz w:val="24"/>
          <w:szCs w:val="24"/>
        </w:rPr>
        <w:t xml:space="preserve">Учебно съдържание </w:t>
      </w:r>
    </w:p>
    <w:p xmlns:wp14="http://schemas.microsoft.com/office/word/2010/wordml" w:rsidRPr="002B07AD" w:rsidR="0004454D" w:rsidP="0004454D" w:rsidRDefault="0004454D" w14:paraId="0B4020A7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237"/>
        <w:gridCol w:w="1985"/>
      </w:tblGrid>
      <w:tr xmlns:wp14="http://schemas.microsoft.com/office/word/2010/wordml" w:rsidRPr="002B07AD" w:rsidR="0004454D" w:rsidTr="746EA28F" w14:paraId="0978A9FD" wp14:textId="77777777">
        <w:tc>
          <w:tcPr>
            <w:tcW w:w="609" w:type="dxa"/>
            <w:shd w:val="clear" w:color="auto" w:fill="D9D9D9" w:themeFill="background1" w:themeFillShade="D9"/>
            <w:tcMar/>
          </w:tcPr>
          <w:p w:rsidRPr="002B07AD" w:rsidR="0004454D" w:rsidP="004F61FF" w:rsidRDefault="0004454D" w14:paraId="595C7A5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237" w:type="dxa"/>
            <w:shd w:val="clear" w:color="auto" w:fill="D9D9D9" w:themeFill="background1" w:themeFillShade="D9"/>
            <w:tcMar/>
          </w:tcPr>
          <w:p w:rsidRPr="002B07AD" w:rsidR="0004454D" w:rsidP="004F61FF" w:rsidRDefault="0004454D" w14:paraId="49AB585A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1985" w:type="dxa"/>
            <w:shd w:val="clear" w:color="auto" w:fill="D9D9D9" w:themeFill="background1" w:themeFillShade="D9"/>
            <w:tcMar/>
          </w:tcPr>
          <w:p w:rsidRPr="002B07AD" w:rsidR="0004454D" w:rsidP="004F61FF" w:rsidRDefault="0004454D" w14:paraId="06F2C9C5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2B07AD" w:rsidR="0004454D" w:rsidTr="746EA28F" w14:paraId="178DB8C8" wp14:textId="77777777">
        <w:trPr>
          <w:trHeight w:val="346"/>
        </w:trPr>
        <w:tc>
          <w:tcPr>
            <w:tcW w:w="609" w:type="dxa"/>
            <w:tcMar/>
          </w:tcPr>
          <w:p w:rsidR="0004454D" w:rsidP="004F61FF" w:rsidRDefault="0004454D" w14:paraId="649841B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  <w:p w:rsidR="0004454D" w:rsidP="004F61FF" w:rsidRDefault="0004454D" w14:paraId="1D7B270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65EC0" w:rsidP="004F61FF" w:rsidRDefault="00F65EC0" w14:paraId="4F904CB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454D" w:rsidP="004F61FF" w:rsidRDefault="0004454D" w14:paraId="18F999B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A53ADC" w:rsidP="004F61FF" w:rsidRDefault="00A53ADC" w14:paraId="06971CD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65EC0" w:rsidP="004F61FF" w:rsidRDefault="00F65EC0" w14:paraId="2A1F701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454D" w:rsidP="004F61FF" w:rsidRDefault="0004454D" w14:paraId="5FCD5EC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  <w:p w:rsidR="00F65EC0" w:rsidP="004F61FF" w:rsidRDefault="00F65EC0" w14:paraId="03EFCA4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56929" w:rsidR="00B56929" w:rsidP="004F61FF" w:rsidRDefault="00B56929" w14:paraId="5F96A72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54D" w:rsidP="004F61FF" w:rsidRDefault="0004454D" w14:paraId="2598DEE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  <w:p w:rsidR="0004454D" w:rsidP="004F61FF" w:rsidRDefault="0004454D" w14:paraId="5B95CD1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65EC0" w:rsidP="004F61FF" w:rsidRDefault="00F65EC0" w14:paraId="5220BBB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65EC0" w:rsidP="004F61FF" w:rsidRDefault="00F65EC0" w14:paraId="13CB595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65EC0" w:rsidP="004F61FF" w:rsidRDefault="00F65EC0" w14:paraId="6D9C8D3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454D" w:rsidP="004F61FF" w:rsidRDefault="0004454D" w14:paraId="78941E4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  <w:p w:rsidR="0004454D" w:rsidP="004F61FF" w:rsidRDefault="0004454D" w14:paraId="675E05E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Pr="00B56929" w:rsidR="00B56929" w:rsidP="004F61FF" w:rsidRDefault="00B56929" w14:paraId="2FC17F8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54D" w:rsidP="004F61FF" w:rsidRDefault="0004454D" w14:paraId="29B4EA1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  <w:p w:rsidR="00F16194" w:rsidP="004F61FF" w:rsidRDefault="00F16194" w14:paraId="0A4F722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454D" w:rsidP="004F61FF" w:rsidRDefault="0004454D" w14:paraId="75697EE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  <w:p w:rsidR="0004454D" w:rsidP="004F61FF" w:rsidRDefault="0004454D" w14:paraId="5AE48A4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56929" w:rsidR="00B56929" w:rsidP="004F61FF" w:rsidRDefault="00B56929" w14:paraId="50F40DE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54D" w:rsidP="004F61FF" w:rsidRDefault="0004454D" w14:paraId="44B0A20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  <w:p w:rsidR="0004454D" w:rsidP="004F61FF" w:rsidRDefault="0004454D" w14:paraId="77A5229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6194" w:rsidP="004F61FF" w:rsidRDefault="00F16194" w14:paraId="007DCDA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6194" w:rsidP="004F61FF" w:rsidRDefault="00F16194" w14:paraId="450EA2D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6194" w:rsidP="004F61FF" w:rsidRDefault="00F16194" w14:paraId="3DD355C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6194" w:rsidP="004F61FF" w:rsidRDefault="00F16194" w14:paraId="1A81F0B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6194" w:rsidP="004F61FF" w:rsidRDefault="00F16194" w14:paraId="717AAFB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6194" w:rsidP="004F61FF" w:rsidRDefault="00F16194" w14:paraId="56EE48E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6194" w:rsidP="004F61FF" w:rsidRDefault="00F16194" w14:paraId="2908EB2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454D" w:rsidP="004F61FF" w:rsidRDefault="0004454D" w14:paraId="2B2B730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  <w:p w:rsidR="0004454D" w:rsidP="004F61FF" w:rsidRDefault="0004454D" w14:paraId="121FD38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6194" w:rsidP="004F61FF" w:rsidRDefault="00F16194" w14:paraId="1FE2DD9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454D" w:rsidP="004F61FF" w:rsidRDefault="0004454D" w14:paraId="31830EA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  <w:p w:rsidR="0004454D" w:rsidP="004F61FF" w:rsidRDefault="0004454D" w14:paraId="2735753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6194" w:rsidP="004F61FF" w:rsidRDefault="00F16194" w14:paraId="07F023C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454D" w:rsidP="004F61FF" w:rsidRDefault="0004454D" w14:paraId="4737E36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  <w:p w:rsidR="0004454D" w:rsidP="004F61FF" w:rsidRDefault="0004454D" w14:paraId="4BDB549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6194" w:rsidP="004F61FF" w:rsidRDefault="00F16194" w14:paraId="2916C19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454D" w:rsidP="004F61FF" w:rsidRDefault="0004454D" w14:paraId="4B73E58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  <w:p w:rsidR="0004454D" w:rsidP="004F61FF" w:rsidRDefault="0004454D" w14:paraId="7486946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Pr="002B07AD" w:rsidR="00FB180E" w:rsidP="00F16194" w:rsidRDefault="00FB180E" w14:paraId="187F57B8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237" w:type="dxa"/>
            <w:tcMar/>
          </w:tcPr>
          <w:p w:rsidRPr="00AA341B" w:rsidR="00F65EC0" w:rsidP="00F65EC0" w:rsidRDefault="00F65EC0" w14:paraId="2A5B194A" wp14:textId="77777777">
            <w:pPr>
              <w:tabs>
                <w:tab w:val="left" w:pos="360"/>
              </w:tabs>
              <w:jc w:val="both"/>
              <w:rPr>
                <w:lang w:val="ru-RU"/>
              </w:rPr>
            </w:pPr>
            <w:r w:rsidRPr="00AA341B">
              <w:rPr>
                <w:lang w:val="ru-RU"/>
              </w:rPr>
              <w:t>Въведение в методологията на работа по време на курса и кратко представяне на идеята на курса.</w:t>
            </w:r>
          </w:p>
          <w:p w:rsidR="00F65EC0" w:rsidP="00F65EC0" w:rsidRDefault="00F65EC0" w14:paraId="54738AF4" wp14:textId="77777777">
            <w:pPr>
              <w:tabs>
                <w:tab w:val="left" w:pos="360"/>
              </w:tabs>
              <w:jc w:val="both"/>
              <w:rPr>
                <w:lang w:val="ru-RU"/>
              </w:rPr>
            </w:pPr>
          </w:p>
          <w:p w:rsidRPr="00D71C93" w:rsidR="00F65EC0" w:rsidP="00F65EC0" w:rsidRDefault="00F65EC0" w14:paraId="341AB3D8" wp14:textId="77777777">
            <w:pPr>
              <w:tabs>
                <w:tab w:val="left" w:pos="360"/>
              </w:tabs>
              <w:jc w:val="both"/>
              <w:rPr>
                <w:lang w:val="ru-RU"/>
              </w:rPr>
            </w:pPr>
            <w:r w:rsidRPr="00D71C93">
              <w:rPr>
                <w:lang w:val="ru-RU"/>
              </w:rPr>
              <w:t>Установяване на предварителните налични представи (или понятия, или идеи - при тяхното наличие) за ‘м</w:t>
            </w:r>
            <w:r w:rsidRPr="00A27B35">
              <w:rPr>
                <w:lang w:val="ru-RU"/>
              </w:rPr>
              <w:t>ислене</w:t>
            </w:r>
            <w:r>
              <w:rPr>
                <w:lang w:val="ru-RU"/>
              </w:rPr>
              <w:t>' и 'субектност'</w:t>
            </w:r>
          </w:p>
          <w:p w:rsidR="00F65EC0" w:rsidP="00F65EC0" w:rsidRDefault="00F65EC0" w14:paraId="46ABBD8F" wp14:textId="77777777">
            <w:pPr>
              <w:tabs>
                <w:tab w:val="left" w:pos="360"/>
              </w:tabs>
              <w:jc w:val="both"/>
              <w:rPr>
                <w:lang w:val="ru-RU"/>
              </w:rPr>
            </w:pPr>
          </w:p>
          <w:p w:rsidR="00F65EC0" w:rsidP="00F65EC0" w:rsidRDefault="00F65EC0" w14:paraId="2CE297D9" wp14:textId="77777777">
            <w:pPr>
              <w:tabs>
                <w:tab w:val="left" w:pos="360"/>
              </w:tabs>
              <w:jc w:val="both"/>
            </w:pPr>
            <w:r w:rsidRPr="00D71C93">
              <w:rPr>
                <w:lang w:val="ru-RU"/>
              </w:rPr>
              <w:t xml:space="preserve">Историко-философски преглед по темите за мисленето и субектността. </w:t>
            </w:r>
            <w:proofErr w:type="spellStart"/>
            <w:r>
              <w:t>Основни</w:t>
            </w:r>
            <w:proofErr w:type="spellEnd"/>
            <w:r>
              <w:t xml:space="preserve"> </w:t>
            </w:r>
            <w:proofErr w:type="spellStart"/>
            <w:r>
              <w:t>понятия</w:t>
            </w:r>
            <w:proofErr w:type="spellEnd"/>
            <w:r>
              <w:t xml:space="preserve"> и </w:t>
            </w:r>
            <w:proofErr w:type="spellStart"/>
            <w:r>
              <w:t>концепции</w:t>
            </w:r>
            <w:proofErr w:type="spellEnd"/>
            <w:r>
              <w:t>.</w:t>
            </w:r>
          </w:p>
          <w:p w:rsidR="00F65EC0" w:rsidP="00F65EC0" w:rsidRDefault="00F65EC0" w14:paraId="06BBA33E" wp14:textId="77777777">
            <w:pPr>
              <w:tabs>
                <w:tab w:val="left" w:pos="360"/>
              </w:tabs>
              <w:jc w:val="both"/>
              <w:rPr>
                <w:rFonts w:ascii="Calibri" w:hAnsi="Calibri"/>
                <w:lang w:val="bg-BG"/>
              </w:rPr>
            </w:pPr>
          </w:p>
          <w:p w:rsidR="00F65EC0" w:rsidP="00F65EC0" w:rsidRDefault="00F65EC0" w14:paraId="37B6D29D" wp14:textId="77777777">
            <w:pPr>
              <w:tabs>
                <w:tab w:val="left" w:pos="360"/>
              </w:tabs>
              <w:jc w:val="both"/>
            </w:pPr>
            <w:proofErr w:type="spellStart"/>
            <w:r>
              <w:t>Мисленето</w:t>
            </w:r>
            <w:proofErr w:type="spellEnd"/>
            <w:r>
              <w:t xml:space="preserve"> </w:t>
            </w:r>
            <w:proofErr w:type="spellStart"/>
            <w:r>
              <w:t>като</w:t>
            </w:r>
            <w:proofErr w:type="spellEnd"/>
            <w:r>
              <w:t xml:space="preserve"> </w:t>
            </w:r>
            <w:proofErr w:type="spellStart"/>
            <w:r>
              <w:t>решаване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. </w:t>
            </w:r>
            <w:proofErr w:type="spellStart"/>
            <w:r>
              <w:t>Природата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решаването</w:t>
            </w:r>
            <w:proofErr w:type="spellEnd"/>
            <w:r>
              <w:t xml:space="preserve"> и </w:t>
            </w:r>
            <w:proofErr w:type="spellStart"/>
            <w:r>
              <w:t>решението</w:t>
            </w:r>
            <w:proofErr w:type="spellEnd"/>
            <w:r>
              <w:t xml:space="preserve">. </w:t>
            </w:r>
            <w:proofErr w:type="spellStart"/>
            <w:r>
              <w:t>Решаването</w:t>
            </w:r>
            <w:proofErr w:type="spellEnd"/>
            <w:r>
              <w:t xml:space="preserve"> </w:t>
            </w:r>
            <w:proofErr w:type="spellStart"/>
            <w:r>
              <w:t>като</w:t>
            </w:r>
            <w:proofErr w:type="spellEnd"/>
            <w:r>
              <w:t xml:space="preserve"> </w:t>
            </w:r>
            <w:proofErr w:type="spellStart"/>
            <w:r>
              <w:t>реално</w:t>
            </w:r>
            <w:proofErr w:type="spellEnd"/>
            <w:r>
              <w:t xml:space="preserve"> </w:t>
            </w:r>
            <w:proofErr w:type="spellStart"/>
            <w:r>
              <w:t>извършване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  <w:r>
              <w:t xml:space="preserve">. </w:t>
            </w:r>
            <w:proofErr w:type="spellStart"/>
            <w:r>
              <w:t>Решаване</w:t>
            </w:r>
            <w:proofErr w:type="spellEnd"/>
            <w:r>
              <w:t xml:space="preserve">, </w:t>
            </w:r>
            <w:proofErr w:type="spellStart"/>
            <w:r>
              <w:t>познание</w:t>
            </w:r>
            <w:proofErr w:type="spellEnd"/>
            <w:r>
              <w:t xml:space="preserve">, </w:t>
            </w:r>
            <w:proofErr w:type="spellStart"/>
            <w:r>
              <w:t>значение</w:t>
            </w:r>
            <w:proofErr w:type="spellEnd"/>
            <w:r>
              <w:t xml:space="preserve"> и </w:t>
            </w:r>
            <w:proofErr w:type="spellStart"/>
            <w:r>
              <w:t>мислене</w:t>
            </w:r>
            <w:proofErr w:type="spellEnd"/>
            <w:r>
              <w:t>.</w:t>
            </w:r>
          </w:p>
          <w:p w:rsidR="00F65EC0" w:rsidP="00F65EC0" w:rsidRDefault="00F65EC0" w14:paraId="464FCBC1" wp14:textId="77777777">
            <w:pPr>
              <w:tabs>
                <w:tab w:val="left" w:pos="360"/>
              </w:tabs>
              <w:jc w:val="both"/>
              <w:rPr>
                <w:rFonts w:ascii="Calibri" w:hAnsi="Calibri"/>
                <w:lang w:val="bg-BG"/>
              </w:rPr>
            </w:pPr>
          </w:p>
          <w:p w:rsidR="00F65EC0" w:rsidP="00F65EC0" w:rsidRDefault="00F65EC0" w14:paraId="23C3FF47" wp14:textId="77777777">
            <w:pPr>
              <w:tabs>
                <w:tab w:val="left" w:pos="360"/>
              </w:tabs>
              <w:jc w:val="both"/>
            </w:pPr>
            <w:proofErr w:type="spellStart"/>
            <w:r>
              <w:t>Проблематизирането</w:t>
            </w:r>
            <w:proofErr w:type="spellEnd"/>
            <w:r>
              <w:t xml:space="preserve"> </w:t>
            </w:r>
            <w:proofErr w:type="spellStart"/>
            <w:r>
              <w:t>като</w:t>
            </w:r>
            <w:proofErr w:type="spellEnd"/>
            <w:r>
              <w:t xml:space="preserve"> </w:t>
            </w:r>
            <w:proofErr w:type="spellStart"/>
            <w:r>
              <w:t>човешко</w:t>
            </w:r>
            <w:proofErr w:type="spellEnd"/>
            <w:r>
              <w:t xml:space="preserve"> </w:t>
            </w:r>
            <w:proofErr w:type="spellStart"/>
            <w:r>
              <w:t>постижение</w:t>
            </w:r>
            <w:proofErr w:type="spellEnd"/>
            <w:r>
              <w:t xml:space="preserve">. </w:t>
            </w:r>
            <w:proofErr w:type="spellStart"/>
            <w:r>
              <w:t>Природата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"</w:t>
            </w:r>
            <w:proofErr w:type="spellStart"/>
            <w:r>
              <w:t>проблемността</w:t>
            </w:r>
            <w:proofErr w:type="spellEnd"/>
            <w:r>
              <w:t xml:space="preserve">". </w:t>
            </w:r>
            <w:proofErr w:type="spellStart"/>
            <w:r>
              <w:t>Проблемността</w:t>
            </w:r>
            <w:proofErr w:type="spellEnd"/>
            <w:r>
              <w:t xml:space="preserve"> </w:t>
            </w:r>
            <w:proofErr w:type="spellStart"/>
            <w:r>
              <w:t>като</w:t>
            </w:r>
            <w:proofErr w:type="spellEnd"/>
            <w:r>
              <w:t xml:space="preserve"> </w:t>
            </w:r>
            <w:proofErr w:type="spellStart"/>
            <w:r>
              <w:t>ресурс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познанието</w:t>
            </w:r>
            <w:proofErr w:type="spellEnd"/>
            <w:r>
              <w:t xml:space="preserve"> и </w:t>
            </w:r>
            <w:proofErr w:type="spellStart"/>
            <w:r>
              <w:t>нейното</w:t>
            </w:r>
            <w:proofErr w:type="spellEnd"/>
            <w:r>
              <w:t xml:space="preserve"> </w:t>
            </w:r>
            <w:proofErr w:type="spellStart"/>
            <w:r>
              <w:t>значение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изграждането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смисъл</w:t>
            </w:r>
            <w:proofErr w:type="spellEnd"/>
            <w:r>
              <w:t xml:space="preserve">. </w:t>
            </w:r>
            <w:proofErr w:type="spellStart"/>
            <w:r>
              <w:t>Мисленето</w:t>
            </w:r>
            <w:proofErr w:type="spellEnd"/>
            <w:r>
              <w:t xml:space="preserve"> </w:t>
            </w:r>
            <w:proofErr w:type="spellStart"/>
            <w:r>
              <w:t>като</w:t>
            </w:r>
            <w:proofErr w:type="spellEnd"/>
            <w:r>
              <w:t xml:space="preserve"> </w:t>
            </w:r>
            <w:proofErr w:type="spellStart"/>
            <w:r>
              <w:t>проблематизиране</w:t>
            </w:r>
            <w:proofErr w:type="spellEnd"/>
            <w:r>
              <w:t>.</w:t>
            </w:r>
          </w:p>
          <w:p w:rsidRPr="00B56929" w:rsidR="00B56929" w:rsidP="00F65EC0" w:rsidRDefault="00B56929" w14:paraId="5C8C6B09" wp14:textId="77777777">
            <w:pPr>
              <w:tabs>
                <w:tab w:val="left" w:pos="360"/>
              </w:tabs>
              <w:jc w:val="both"/>
              <w:rPr>
                <w:rFonts w:ascii="Calibri" w:hAnsi="Calibri"/>
              </w:rPr>
            </w:pPr>
          </w:p>
          <w:p w:rsidR="00F65EC0" w:rsidP="00F65EC0" w:rsidRDefault="00F65EC0" w14:paraId="5ADA5FB3" wp14:textId="77777777">
            <w:pPr>
              <w:tabs>
                <w:tab w:val="left" w:pos="360"/>
              </w:tabs>
              <w:jc w:val="both"/>
            </w:pPr>
            <w:r>
              <w:t>"</w:t>
            </w:r>
            <w:proofErr w:type="spellStart"/>
            <w:r>
              <w:t>Що</w:t>
            </w:r>
            <w:proofErr w:type="spellEnd"/>
            <w:r>
              <w:t xml:space="preserve"> е </w:t>
            </w:r>
            <w:proofErr w:type="spellStart"/>
            <w:r>
              <w:t>мислене</w:t>
            </w:r>
            <w:proofErr w:type="spellEnd"/>
            <w:r>
              <w:t>?"</w:t>
            </w:r>
          </w:p>
          <w:p w:rsidR="00F16194" w:rsidP="00F16194" w:rsidRDefault="00F16194" w14:paraId="3382A365" wp14:textId="77777777">
            <w:pPr>
              <w:tabs>
                <w:tab w:val="left" w:pos="360"/>
              </w:tabs>
              <w:jc w:val="both"/>
              <w:rPr>
                <w:rFonts w:ascii="Calibri" w:hAnsi="Calibri"/>
              </w:rPr>
            </w:pPr>
          </w:p>
          <w:p w:rsidR="00F16194" w:rsidP="00F16194" w:rsidRDefault="00F16194" w14:paraId="5C71F136" wp14:textId="77777777">
            <w:pPr>
              <w:tabs>
                <w:tab w:val="left" w:pos="360"/>
              </w:tabs>
              <w:jc w:val="both"/>
              <w:rPr>
                <w:rFonts w:ascii="Calibri" w:hAnsi="Calibri"/>
                <w:lang w:val="bg-BG"/>
              </w:rPr>
            </w:pPr>
          </w:p>
          <w:p w:rsidR="00F65EC0" w:rsidP="00F16194" w:rsidRDefault="00F65EC0" w14:paraId="23871C2E" wp14:textId="77777777">
            <w:pPr>
              <w:tabs>
                <w:tab w:val="left" w:pos="360"/>
              </w:tabs>
              <w:jc w:val="both"/>
            </w:pPr>
            <w:proofErr w:type="spellStart"/>
            <w:r>
              <w:t>Концепции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мисленето</w:t>
            </w:r>
            <w:proofErr w:type="spellEnd"/>
            <w:r>
              <w:t xml:space="preserve"> </w:t>
            </w:r>
            <w:proofErr w:type="spellStart"/>
            <w:r>
              <w:t>като</w:t>
            </w:r>
            <w:proofErr w:type="spellEnd"/>
            <w:r>
              <w:t xml:space="preserve"> </w:t>
            </w:r>
            <w:proofErr w:type="spellStart"/>
            <w:r>
              <w:t>особена</w:t>
            </w:r>
            <w:proofErr w:type="spellEnd"/>
            <w:r>
              <w:t xml:space="preserve"> </w:t>
            </w:r>
            <w:proofErr w:type="spellStart"/>
            <w:r>
              <w:t>човешка</w:t>
            </w:r>
            <w:proofErr w:type="spellEnd"/>
            <w:r>
              <w:t xml:space="preserve"> </w:t>
            </w:r>
            <w:proofErr w:type="spellStart"/>
            <w:r>
              <w:t>дейност</w:t>
            </w:r>
            <w:proofErr w:type="spellEnd"/>
          </w:p>
          <w:p w:rsidR="00F16194" w:rsidP="00F16194" w:rsidRDefault="00F16194" w14:paraId="62199465" wp14:textId="77777777">
            <w:pPr>
              <w:tabs>
                <w:tab w:val="left" w:pos="360"/>
              </w:tabs>
              <w:ind w:left="360"/>
              <w:jc w:val="both"/>
              <w:rPr>
                <w:rFonts w:ascii="Calibri" w:hAnsi="Calibri"/>
                <w:lang w:val="bg-BG"/>
              </w:rPr>
            </w:pPr>
          </w:p>
          <w:p w:rsidR="00F16194" w:rsidP="00F16194" w:rsidRDefault="00F16194" w14:paraId="0DA123B1" wp14:textId="77777777">
            <w:pPr>
              <w:tabs>
                <w:tab w:val="left" w:pos="360"/>
              </w:tabs>
              <w:ind w:left="360"/>
              <w:jc w:val="both"/>
              <w:rPr>
                <w:rFonts w:ascii="Calibri" w:hAnsi="Calibri"/>
                <w:lang w:val="bg-BG"/>
              </w:rPr>
            </w:pPr>
          </w:p>
          <w:p w:rsidR="00F65EC0" w:rsidP="00F16194" w:rsidRDefault="00F65EC0" w14:paraId="44A182B8" wp14:textId="57924C89">
            <w:pPr>
              <w:tabs>
                <w:tab w:val="left" w:pos="360"/>
              </w:tabs>
              <w:jc w:val="both"/>
            </w:pPr>
            <w:proofErr w:type="spellStart"/>
            <w:r w:rsidR="0DEE15FF">
              <w:rPr/>
              <w:t>Концепции</w:t>
            </w:r>
            <w:proofErr w:type="spellEnd"/>
            <w:r w:rsidR="0DEE15FF">
              <w:rPr/>
              <w:t xml:space="preserve"> </w:t>
            </w:r>
            <w:proofErr w:type="spellStart"/>
            <w:r w:rsidR="0DEE15FF">
              <w:rPr/>
              <w:t>за</w:t>
            </w:r>
            <w:proofErr w:type="spellEnd"/>
            <w:r w:rsidR="0DEE15FF">
              <w:rPr/>
              <w:t xml:space="preserve"> </w:t>
            </w:r>
            <w:proofErr w:type="spellStart"/>
            <w:r w:rsidR="0DEE15FF">
              <w:rPr/>
              <w:t>мисленето</w:t>
            </w:r>
            <w:proofErr w:type="spellEnd"/>
            <w:r w:rsidR="0DEE15FF">
              <w:rPr/>
              <w:t xml:space="preserve"> </w:t>
            </w:r>
            <w:proofErr w:type="spellStart"/>
            <w:r w:rsidR="0DEE15FF">
              <w:rPr/>
              <w:t>като</w:t>
            </w:r>
            <w:proofErr w:type="spellEnd"/>
            <w:r w:rsidR="0DEE15FF">
              <w:rPr/>
              <w:t xml:space="preserve"> </w:t>
            </w:r>
            <w:proofErr w:type="spellStart"/>
            <w:r w:rsidR="0DEE15FF">
              <w:rPr/>
              <w:t>всеобща</w:t>
            </w:r>
            <w:proofErr w:type="spellEnd"/>
            <w:r w:rsidR="0DEE15FF">
              <w:rPr/>
              <w:t xml:space="preserve"> </w:t>
            </w:r>
            <w:proofErr w:type="spellStart"/>
            <w:r w:rsidR="0DEE15FF">
              <w:rPr/>
              <w:t>човешка</w:t>
            </w:r>
            <w:proofErr w:type="spellEnd"/>
            <w:r w:rsidR="0DEE15FF">
              <w:rPr/>
              <w:t xml:space="preserve"> </w:t>
            </w:r>
            <w:proofErr w:type="spellStart"/>
            <w:r w:rsidR="0DEE15FF">
              <w:rPr/>
              <w:t>дейност</w:t>
            </w:r>
            <w:proofErr w:type="spellEnd"/>
            <w:r w:rsidR="0DEE15FF">
              <w:rPr/>
              <w:t xml:space="preserve">. </w:t>
            </w:r>
            <w:proofErr w:type="spellStart"/>
            <w:r w:rsidR="0DEE15FF">
              <w:rPr/>
              <w:t>Кант</w:t>
            </w:r>
            <w:proofErr w:type="spellEnd"/>
            <w:r w:rsidR="0DEE15FF">
              <w:rPr/>
              <w:t xml:space="preserve"> и </w:t>
            </w:r>
            <w:proofErr w:type="spellStart"/>
            <w:r w:rsidR="0DEE15FF">
              <w:rPr/>
              <w:t>Хегел</w:t>
            </w:r>
            <w:proofErr w:type="spellEnd"/>
            <w:r w:rsidR="0DEE15FF">
              <w:rPr/>
              <w:t xml:space="preserve"> </w:t>
            </w:r>
            <w:proofErr w:type="spellStart"/>
            <w:r w:rsidR="0DEE15FF">
              <w:rPr/>
              <w:t>за</w:t>
            </w:r>
            <w:proofErr w:type="spellEnd"/>
            <w:r w:rsidR="0DEE15FF">
              <w:rPr/>
              <w:t xml:space="preserve"> </w:t>
            </w:r>
            <w:proofErr w:type="spellStart"/>
            <w:r w:rsidR="0DEE15FF">
              <w:rPr/>
              <w:t>мисленето</w:t>
            </w:r>
            <w:proofErr w:type="spellEnd"/>
            <w:r w:rsidR="0DEE15FF">
              <w:rPr/>
              <w:t xml:space="preserve">. </w:t>
            </w:r>
            <w:proofErr w:type="spellStart"/>
            <w:r w:rsidR="0DEE15FF">
              <w:rPr/>
              <w:t>Мислещото</w:t>
            </w:r>
            <w:proofErr w:type="spellEnd"/>
            <w:r w:rsidR="0DEE15FF">
              <w:rPr/>
              <w:t xml:space="preserve"> </w:t>
            </w:r>
            <w:proofErr w:type="spellStart"/>
            <w:r w:rsidR="0DEE15FF">
              <w:rPr/>
              <w:t>като</w:t>
            </w:r>
            <w:proofErr w:type="spellEnd"/>
            <w:r w:rsidR="0DEE15FF">
              <w:rPr/>
              <w:t xml:space="preserve"> </w:t>
            </w:r>
            <w:proofErr w:type="spellStart"/>
            <w:r w:rsidR="0DEE15FF">
              <w:rPr/>
              <w:t>автор</w:t>
            </w:r>
            <w:proofErr w:type="spellEnd"/>
            <w:r w:rsidR="0DEE15FF">
              <w:rPr/>
              <w:t xml:space="preserve"> </w:t>
            </w:r>
            <w:proofErr w:type="spellStart"/>
            <w:r w:rsidR="0DEE15FF">
              <w:rPr/>
              <w:t>на</w:t>
            </w:r>
            <w:proofErr w:type="spellEnd"/>
            <w:r w:rsidR="0DEE15FF">
              <w:rPr/>
              <w:t xml:space="preserve"> </w:t>
            </w:r>
            <w:proofErr w:type="spellStart"/>
            <w:r w:rsidR="0DEE15FF">
              <w:rPr/>
              <w:t>действителността</w:t>
            </w:r>
            <w:proofErr w:type="spellEnd"/>
            <w:r w:rsidR="0DEE15FF">
              <w:rPr/>
              <w:t xml:space="preserve">. </w:t>
            </w:r>
            <w:proofErr w:type="spellStart"/>
            <w:r w:rsidR="0DEE15FF">
              <w:rPr/>
              <w:t>Описателен</w:t>
            </w:r>
            <w:proofErr w:type="spellEnd"/>
            <w:r w:rsidR="0DEE15FF">
              <w:rPr/>
              <w:t xml:space="preserve"> </w:t>
            </w:r>
            <w:proofErr w:type="spellStart"/>
            <w:r w:rsidR="0DEE15FF">
              <w:rPr/>
              <w:t>анализ</w:t>
            </w:r>
            <w:proofErr w:type="spellEnd"/>
            <w:r w:rsidR="0DEE15FF">
              <w:rPr/>
              <w:t xml:space="preserve"> </w:t>
            </w:r>
            <w:proofErr w:type="spellStart"/>
            <w:r w:rsidR="0DEE15FF">
              <w:rPr/>
              <w:t>на</w:t>
            </w:r>
            <w:proofErr w:type="spellEnd"/>
            <w:r w:rsidR="0DEE15FF">
              <w:rPr/>
              <w:t xml:space="preserve"> </w:t>
            </w:r>
            <w:proofErr w:type="spellStart"/>
            <w:r w:rsidR="0DEE15FF">
              <w:rPr/>
              <w:t>мисленето</w:t>
            </w:r>
            <w:proofErr w:type="spellEnd"/>
            <w:r w:rsidR="0DEE15FF">
              <w:rPr/>
              <w:t xml:space="preserve"> /</w:t>
            </w:r>
            <w:proofErr w:type="spellStart"/>
            <w:r w:rsidR="0DEE15FF">
              <w:rPr/>
              <w:t>по</w:t>
            </w:r>
            <w:proofErr w:type="spellEnd"/>
            <w:r w:rsidR="0DEE15FF">
              <w:rPr/>
              <w:t xml:space="preserve"> </w:t>
            </w:r>
            <w:proofErr w:type="spellStart"/>
            <w:r w:rsidR="0DEE15FF">
              <w:rPr/>
              <w:t>Гилбърт</w:t>
            </w:r>
            <w:proofErr w:type="spellEnd"/>
            <w:r w:rsidR="0DEE15FF">
              <w:rPr/>
              <w:t xml:space="preserve"> </w:t>
            </w:r>
            <w:proofErr w:type="spellStart"/>
            <w:r w:rsidR="0DEE15FF">
              <w:rPr/>
              <w:t>Райл</w:t>
            </w:r>
            <w:proofErr w:type="spellEnd"/>
            <w:r w:rsidR="0DEE15FF">
              <w:rPr/>
              <w:t xml:space="preserve"> "</w:t>
            </w:r>
            <w:proofErr w:type="spellStart"/>
            <w:r w:rsidR="0DEE15FF">
              <w:rPr/>
              <w:t>Мисли</w:t>
            </w:r>
            <w:proofErr w:type="spellEnd"/>
            <w:r w:rsidR="0DEE15FF">
              <w:rPr/>
              <w:t xml:space="preserve"> </w:t>
            </w:r>
            <w:proofErr w:type="spellStart"/>
            <w:r w:rsidR="0DEE15FF">
              <w:rPr/>
              <w:t>за</w:t>
            </w:r>
            <w:proofErr w:type="spellEnd"/>
            <w:r w:rsidR="0DEE15FF">
              <w:rPr/>
              <w:t xml:space="preserve"> </w:t>
            </w:r>
            <w:proofErr w:type="spellStart"/>
            <w:r w:rsidR="0DEE15FF">
              <w:rPr/>
              <w:t>мисленето</w:t>
            </w:r>
            <w:proofErr w:type="spellEnd"/>
            <w:r w:rsidR="0DEE15FF">
              <w:rPr/>
              <w:t xml:space="preserve">. </w:t>
            </w:r>
            <w:proofErr w:type="spellStart"/>
            <w:r w:rsidR="0DEE15FF">
              <w:rPr/>
              <w:t>Какво</w:t>
            </w:r>
            <w:proofErr w:type="spellEnd"/>
            <w:r w:rsidR="0DEE15FF">
              <w:rPr/>
              <w:t xml:space="preserve"> </w:t>
            </w:r>
            <w:proofErr w:type="spellStart"/>
            <w:r w:rsidR="0DEE15FF">
              <w:rPr/>
              <w:t>прави</w:t>
            </w:r>
            <w:proofErr w:type="spellEnd"/>
            <w:r w:rsidR="0DEE15FF">
              <w:rPr/>
              <w:t xml:space="preserve"> </w:t>
            </w:r>
            <w:r w:rsidRPr="746EA28F" w:rsidR="0DEE15FF">
              <w:rPr>
                <w:i w:val="1"/>
                <w:iCs w:val="1"/>
              </w:rPr>
              <w:t>Мислителят</w:t>
            </w:r>
            <w:r w:rsidR="0DEE15FF">
              <w:rPr/>
              <w:t>"/. "</w:t>
            </w:r>
            <w:proofErr w:type="spellStart"/>
            <w:r w:rsidR="0DEE15FF">
              <w:rPr/>
              <w:t>Мисленето</w:t>
            </w:r>
            <w:proofErr w:type="spellEnd"/>
            <w:r w:rsidR="0DEE15FF">
              <w:rPr/>
              <w:t xml:space="preserve"> – </w:t>
            </w:r>
            <w:proofErr w:type="spellStart"/>
            <w:r w:rsidR="0DEE15FF">
              <w:rPr/>
              <w:t>ковачницата</w:t>
            </w:r>
            <w:proofErr w:type="spellEnd"/>
            <w:r w:rsidR="0DEE15FF">
              <w:rPr/>
              <w:t xml:space="preserve"> </w:t>
            </w:r>
            <w:proofErr w:type="spellStart"/>
            <w:r w:rsidR="0DEE15FF">
              <w:rPr/>
              <w:t>на</w:t>
            </w:r>
            <w:proofErr w:type="spellEnd"/>
            <w:r w:rsidR="0DEE15FF">
              <w:rPr/>
              <w:t xml:space="preserve"> </w:t>
            </w:r>
            <w:proofErr w:type="spellStart"/>
            <w:r w:rsidR="0DEE15FF">
              <w:rPr/>
              <w:t>значения</w:t>
            </w:r>
            <w:proofErr w:type="spellEnd"/>
            <w:r w:rsidR="0DEE15FF">
              <w:rPr/>
              <w:t>" /</w:t>
            </w:r>
            <w:proofErr w:type="spellStart"/>
            <w:r w:rsidR="0DEE15FF">
              <w:rPr/>
              <w:t>по</w:t>
            </w:r>
            <w:proofErr w:type="spellEnd"/>
            <w:r w:rsidR="0DEE15FF">
              <w:rPr/>
              <w:t xml:space="preserve"> </w:t>
            </w:r>
            <w:proofErr w:type="spellStart"/>
            <w:r w:rsidR="0DEE15FF">
              <w:rPr/>
              <w:t>Матю</w:t>
            </w:r>
            <w:proofErr w:type="spellEnd"/>
            <w:r w:rsidR="0DEE15FF">
              <w:rPr/>
              <w:t xml:space="preserve"> </w:t>
            </w:r>
            <w:proofErr w:type="spellStart"/>
            <w:r w:rsidR="0DEE15FF">
              <w:rPr/>
              <w:t>Липман</w:t>
            </w:r>
            <w:proofErr w:type="spellEnd"/>
            <w:r w:rsidR="0DEE15FF">
              <w:rPr/>
              <w:t xml:space="preserve"> "</w:t>
            </w:r>
            <w:proofErr w:type="spellStart"/>
            <w:r w:rsidR="0DEE15FF">
              <w:rPr/>
              <w:t>Мисленето</w:t>
            </w:r>
            <w:proofErr w:type="spellEnd"/>
            <w:r w:rsidR="0DEE15FF">
              <w:rPr/>
              <w:t xml:space="preserve"> в </w:t>
            </w:r>
            <w:proofErr w:type="spellStart"/>
            <w:r w:rsidR="0DEE15FF">
              <w:rPr/>
              <w:t>образованието</w:t>
            </w:r>
            <w:proofErr w:type="spellEnd"/>
            <w:r w:rsidR="0DEE15FF">
              <w:rPr/>
              <w:t xml:space="preserve">"/. </w:t>
            </w:r>
            <w:proofErr w:type="spellStart"/>
            <w:r w:rsidR="0DEE15FF">
              <w:rPr/>
              <w:t>Мисленето</w:t>
            </w:r>
            <w:proofErr w:type="spellEnd"/>
            <w:r w:rsidR="0DEE15FF">
              <w:rPr/>
              <w:t xml:space="preserve"> </w:t>
            </w:r>
            <w:proofErr w:type="spellStart"/>
            <w:r w:rsidR="0DEE15FF">
              <w:rPr/>
              <w:t>като</w:t>
            </w:r>
            <w:proofErr w:type="spellEnd"/>
            <w:r w:rsidR="0DEE15FF">
              <w:rPr/>
              <w:t xml:space="preserve"> </w:t>
            </w:r>
            <w:proofErr w:type="spellStart"/>
            <w:r w:rsidR="0DEE15FF">
              <w:rPr/>
              <w:t>удържане</w:t>
            </w:r>
            <w:proofErr w:type="spellEnd"/>
            <w:r w:rsidR="0DEE15FF">
              <w:rPr/>
              <w:t xml:space="preserve"> </w:t>
            </w:r>
            <w:proofErr w:type="spellStart"/>
            <w:r w:rsidR="0DEE15FF">
              <w:rPr/>
              <w:t>на</w:t>
            </w:r>
            <w:proofErr w:type="spellEnd"/>
            <w:r w:rsidR="0DEE15FF">
              <w:rPr/>
              <w:t xml:space="preserve"> </w:t>
            </w:r>
            <w:proofErr w:type="spellStart"/>
            <w:r w:rsidR="0DEE15FF">
              <w:rPr/>
              <w:t>разликите</w:t>
            </w:r>
            <w:proofErr w:type="spellEnd"/>
            <w:r w:rsidR="0DEE15FF">
              <w:rPr/>
              <w:t xml:space="preserve"> в </w:t>
            </w:r>
            <w:proofErr w:type="spellStart"/>
            <w:r w:rsidR="0DEE15FF">
              <w:rPr/>
              <w:t>действителността</w:t>
            </w:r>
            <w:proofErr w:type="spellEnd"/>
            <w:r w:rsidR="0DEE15FF">
              <w:rPr/>
              <w:t xml:space="preserve"> </w:t>
            </w:r>
            <w:proofErr w:type="spellStart"/>
            <w:r w:rsidR="0DEE15FF">
              <w:rPr/>
              <w:t>на</w:t>
            </w:r>
            <w:proofErr w:type="spellEnd"/>
            <w:r w:rsidR="0DEE15FF">
              <w:rPr/>
              <w:t xml:space="preserve"> </w:t>
            </w:r>
            <w:proofErr w:type="spellStart"/>
            <w:r w:rsidR="0DEE15FF">
              <w:rPr/>
              <w:t>мислещото</w:t>
            </w:r>
            <w:proofErr w:type="spellEnd"/>
            <w:r w:rsidR="0DEE15FF">
              <w:rPr/>
              <w:t xml:space="preserve"> /</w:t>
            </w:r>
            <w:proofErr w:type="spellStart"/>
            <w:r w:rsidR="0DEE15FF">
              <w:rPr/>
              <w:t>по</w:t>
            </w:r>
            <w:proofErr w:type="spellEnd"/>
            <w:r w:rsidR="0DEE15FF">
              <w:rPr/>
              <w:t xml:space="preserve"> </w:t>
            </w:r>
            <w:proofErr w:type="spellStart"/>
            <w:r w:rsidR="0DEE15FF">
              <w:rPr/>
              <w:t>Александър</w:t>
            </w:r>
            <w:proofErr w:type="spellEnd"/>
            <w:r w:rsidR="0DEE15FF">
              <w:rPr/>
              <w:t xml:space="preserve"> </w:t>
            </w:r>
            <w:proofErr w:type="spellStart"/>
            <w:r w:rsidR="0DEE15FF">
              <w:rPr/>
              <w:t>Андонов</w:t>
            </w:r>
            <w:proofErr w:type="spellEnd"/>
            <w:r w:rsidR="0DEE15FF">
              <w:rPr/>
              <w:t xml:space="preserve"> "</w:t>
            </w:r>
            <w:proofErr w:type="spellStart"/>
            <w:r w:rsidR="0DEE15FF">
              <w:rPr/>
              <w:t>Диалектическото</w:t>
            </w:r>
            <w:proofErr w:type="spellEnd"/>
            <w:r w:rsidR="0DEE15FF">
              <w:rPr/>
              <w:t xml:space="preserve"> </w:t>
            </w:r>
            <w:proofErr w:type="spellStart"/>
            <w:r w:rsidR="0DEE15FF">
              <w:rPr/>
              <w:t>мислене</w:t>
            </w:r>
            <w:proofErr w:type="spellEnd"/>
            <w:r w:rsidR="0DEE15FF">
              <w:rPr/>
              <w:t xml:space="preserve"> – </w:t>
            </w:r>
            <w:proofErr w:type="spellStart"/>
            <w:r w:rsidR="0DEE15FF">
              <w:rPr/>
              <w:t>новаторство</w:t>
            </w:r>
            <w:proofErr w:type="spellEnd"/>
            <w:r w:rsidR="0DEE15FF">
              <w:rPr/>
              <w:t xml:space="preserve"> и </w:t>
            </w:r>
            <w:proofErr w:type="spellStart"/>
            <w:r w:rsidR="0DEE15FF">
              <w:rPr/>
              <w:t>творчество</w:t>
            </w:r>
            <w:proofErr w:type="spellEnd"/>
            <w:r w:rsidR="0DEE15FF">
              <w:rPr/>
              <w:t xml:space="preserve">"/ </w:t>
            </w:r>
          </w:p>
          <w:p w:rsidR="00F16194" w:rsidP="00F16194" w:rsidRDefault="00F16194" w14:paraId="4C4CEA3D" wp14:textId="77777777">
            <w:pPr>
              <w:tabs>
                <w:tab w:val="left" w:pos="360"/>
              </w:tabs>
              <w:jc w:val="both"/>
              <w:rPr>
                <w:rFonts w:ascii="Calibri" w:hAnsi="Calibri"/>
                <w:lang w:val="bg-BG"/>
              </w:rPr>
            </w:pPr>
          </w:p>
          <w:p w:rsidR="00F16194" w:rsidP="00F16194" w:rsidRDefault="00F16194" w14:paraId="50895670" wp14:textId="77777777">
            <w:pPr>
              <w:tabs>
                <w:tab w:val="left" w:pos="360"/>
              </w:tabs>
              <w:jc w:val="both"/>
              <w:rPr>
                <w:rFonts w:ascii="Calibri" w:hAnsi="Calibri"/>
                <w:lang w:val="bg-BG"/>
              </w:rPr>
            </w:pPr>
          </w:p>
          <w:p w:rsidR="00F65EC0" w:rsidP="00F16194" w:rsidRDefault="00F65EC0" w14:paraId="700D1B16" wp14:textId="77777777">
            <w:pPr>
              <w:tabs>
                <w:tab w:val="left" w:pos="360"/>
              </w:tabs>
              <w:jc w:val="both"/>
            </w:pPr>
            <w:proofErr w:type="spellStart"/>
            <w:r>
              <w:t>Формална</w:t>
            </w:r>
            <w:proofErr w:type="spellEnd"/>
            <w:r>
              <w:t xml:space="preserve">, </w:t>
            </w:r>
            <w:proofErr w:type="spellStart"/>
            <w:r>
              <w:t>Индуктивна</w:t>
            </w:r>
            <w:proofErr w:type="spellEnd"/>
            <w:r>
              <w:t xml:space="preserve"> и </w:t>
            </w:r>
            <w:proofErr w:type="spellStart"/>
            <w:r>
              <w:t>Диалектическа</w:t>
            </w:r>
            <w:proofErr w:type="spellEnd"/>
            <w:r>
              <w:t xml:space="preserve"> </w:t>
            </w:r>
            <w:proofErr w:type="spellStart"/>
            <w:r>
              <w:t>логика</w:t>
            </w:r>
            <w:proofErr w:type="spellEnd"/>
            <w:r>
              <w:t xml:space="preserve"> </w:t>
            </w:r>
          </w:p>
          <w:p w:rsidR="00F16194" w:rsidP="00F16194" w:rsidRDefault="00F16194" w14:paraId="38C1F859" wp14:textId="77777777">
            <w:pPr>
              <w:tabs>
                <w:tab w:val="left" w:pos="360"/>
              </w:tabs>
              <w:jc w:val="both"/>
              <w:rPr>
                <w:rFonts w:ascii="Calibri" w:hAnsi="Calibri"/>
                <w:lang w:val="bg-BG"/>
              </w:rPr>
            </w:pPr>
          </w:p>
          <w:p w:rsidR="00F16194" w:rsidP="00F16194" w:rsidRDefault="00F16194" w14:paraId="0C8FE7CE" wp14:textId="77777777">
            <w:pPr>
              <w:tabs>
                <w:tab w:val="left" w:pos="360"/>
              </w:tabs>
              <w:jc w:val="both"/>
              <w:rPr>
                <w:rFonts w:ascii="Calibri" w:hAnsi="Calibri"/>
                <w:lang w:val="bg-BG"/>
              </w:rPr>
            </w:pPr>
          </w:p>
          <w:p w:rsidR="00F65EC0" w:rsidP="00F16194" w:rsidRDefault="00F65EC0" w14:paraId="4694A406" wp14:textId="77777777">
            <w:pPr>
              <w:tabs>
                <w:tab w:val="left" w:pos="360"/>
              </w:tabs>
              <w:jc w:val="both"/>
            </w:pPr>
            <w:proofErr w:type="spellStart"/>
            <w:r>
              <w:t>Критично</w:t>
            </w:r>
            <w:proofErr w:type="spellEnd"/>
            <w:r>
              <w:t xml:space="preserve">, </w:t>
            </w:r>
            <w:proofErr w:type="spellStart"/>
            <w:r>
              <w:t>творческо</w:t>
            </w:r>
            <w:proofErr w:type="spellEnd"/>
            <w:r>
              <w:t xml:space="preserve"> и </w:t>
            </w:r>
            <w:proofErr w:type="spellStart"/>
            <w:r>
              <w:t>високоорганизирано</w:t>
            </w:r>
            <w:proofErr w:type="spellEnd"/>
            <w:r>
              <w:t xml:space="preserve"> </w:t>
            </w:r>
            <w:proofErr w:type="spellStart"/>
            <w:r>
              <w:t>мислене</w:t>
            </w:r>
            <w:proofErr w:type="spellEnd"/>
            <w:r>
              <w:t xml:space="preserve"> и </w:t>
            </w:r>
            <w:proofErr w:type="spellStart"/>
            <w:r>
              <w:t>развитието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субектността.</w:t>
            </w:r>
          </w:p>
          <w:p w:rsidR="00F16194" w:rsidP="00F16194" w:rsidRDefault="00F16194" w14:paraId="41004F19" wp14:textId="77777777">
            <w:pPr>
              <w:tabs>
                <w:tab w:val="left" w:pos="360"/>
              </w:tabs>
              <w:jc w:val="both"/>
              <w:rPr>
                <w:rFonts w:ascii="Calibri" w:hAnsi="Calibri"/>
                <w:lang w:val="bg-BG"/>
              </w:rPr>
            </w:pPr>
          </w:p>
          <w:p w:rsidR="00F16194" w:rsidP="00F16194" w:rsidRDefault="00F16194" w14:paraId="67C0C651" wp14:textId="77777777">
            <w:pPr>
              <w:tabs>
                <w:tab w:val="left" w:pos="360"/>
              </w:tabs>
              <w:jc w:val="both"/>
              <w:rPr>
                <w:rFonts w:ascii="Calibri" w:hAnsi="Calibri"/>
                <w:lang w:val="bg-BG"/>
              </w:rPr>
            </w:pPr>
          </w:p>
          <w:p w:rsidR="00F65EC0" w:rsidP="00F16194" w:rsidRDefault="00F65EC0" w14:paraId="79F15F5F" wp14:textId="77777777">
            <w:pPr>
              <w:tabs>
                <w:tab w:val="left" w:pos="360"/>
              </w:tabs>
              <w:jc w:val="both"/>
            </w:pPr>
            <w:proofErr w:type="spellStart"/>
            <w:r>
              <w:t>Изследователската</w:t>
            </w:r>
            <w:proofErr w:type="spellEnd"/>
            <w:r>
              <w:t xml:space="preserve"> </w:t>
            </w:r>
            <w:proofErr w:type="spellStart"/>
            <w:r>
              <w:t>общност</w:t>
            </w:r>
            <w:proofErr w:type="spellEnd"/>
            <w:r>
              <w:t xml:space="preserve"> (Community of Inquiry) и </w:t>
            </w:r>
            <w:proofErr w:type="spellStart"/>
            <w:r>
              <w:t>мисленето</w:t>
            </w:r>
            <w:proofErr w:type="spellEnd"/>
            <w:r>
              <w:t>.</w:t>
            </w:r>
          </w:p>
          <w:p w:rsidR="00F16194" w:rsidP="00F16194" w:rsidRDefault="00F16194" w14:paraId="308D56CC" wp14:textId="77777777">
            <w:pPr>
              <w:tabs>
                <w:tab w:val="left" w:pos="360"/>
              </w:tabs>
              <w:jc w:val="both"/>
              <w:rPr>
                <w:rFonts w:ascii="Calibri" w:hAnsi="Calibri"/>
                <w:lang w:val="bg-BG"/>
              </w:rPr>
            </w:pPr>
          </w:p>
          <w:p w:rsidRPr="00A27B35" w:rsidR="00F65EC0" w:rsidP="00F16194" w:rsidRDefault="00F65EC0" w14:paraId="30B13AD6" wp14:textId="77777777">
            <w:pPr>
              <w:tabs>
                <w:tab w:val="left" w:pos="360"/>
              </w:tabs>
              <w:jc w:val="both"/>
              <w:rPr>
                <w:lang w:val="ru-RU"/>
              </w:rPr>
            </w:pPr>
            <w:proofErr w:type="spellStart"/>
            <w:r>
              <w:t>Допускане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мисленето</w:t>
            </w:r>
            <w:proofErr w:type="spellEnd"/>
            <w:r>
              <w:t xml:space="preserve"> в </w:t>
            </w:r>
            <w:proofErr w:type="spellStart"/>
            <w:r>
              <w:t>правенето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науките</w:t>
            </w:r>
            <w:proofErr w:type="spellEnd"/>
            <w:r>
              <w:t xml:space="preserve"> и </w:t>
            </w:r>
            <w:proofErr w:type="spellStart"/>
            <w:r>
              <w:t>образованието</w:t>
            </w:r>
            <w:proofErr w:type="spellEnd"/>
            <w:r>
              <w:t xml:space="preserve"> - </w:t>
            </w: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r w:rsidRPr="001C0553">
              <w:rPr>
                <w:lang w:val="ru-RU"/>
              </w:rPr>
              <w:t xml:space="preserve">подкрепяме </w:t>
            </w:r>
            <w:proofErr w:type="spellStart"/>
            <w:r>
              <w:t>учениците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разгръщането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  <w:r>
              <w:t xml:space="preserve"> в </w:t>
            </w:r>
            <w:proofErr w:type="spellStart"/>
            <w:r>
              <w:t>дух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самоотговорност</w:t>
            </w:r>
            <w:proofErr w:type="spellEnd"/>
            <w:r>
              <w:t xml:space="preserve"> и </w:t>
            </w:r>
            <w:proofErr w:type="spellStart"/>
            <w:r>
              <w:t>гражданственост</w:t>
            </w:r>
            <w:proofErr w:type="spellEnd"/>
            <w:r>
              <w:t xml:space="preserve">, </w:t>
            </w:r>
            <w:proofErr w:type="spellStart"/>
            <w:r>
              <w:t>посредством</w:t>
            </w:r>
            <w:proofErr w:type="spellEnd"/>
            <w:r>
              <w:t xml:space="preserve"> </w:t>
            </w:r>
            <w:proofErr w:type="spellStart"/>
            <w:r>
              <w:t>обучение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различните</w:t>
            </w:r>
            <w:proofErr w:type="spellEnd"/>
            <w:r>
              <w:t xml:space="preserve"> </w:t>
            </w:r>
            <w:proofErr w:type="spellStart"/>
            <w:r>
              <w:t>учебни</w:t>
            </w:r>
            <w:proofErr w:type="spellEnd"/>
            <w:r>
              <w:t xml:space="preserve"> </w:t>
            </w:r>
            <w:proofErr w:type="spellStart"/>
            <w:r>
              <w:t>дисциплини</w:t>
            </w:r>
            <w:proofErr w:type="spellEnd"/>
            <w:r>
              <w:t>.</w:t>
            </w:r>
          </w:p>
          <w:p w:rsidRPr="002B07AD" w:rsidR="00A53ADC" w:rsidP="004F61FF" w:rsidRDefault="00A53ADC" w14:paraId="797E50C6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Mar/>
          </w:tcPr>
          <w:p w:rsidRPr="00B56929" w:rsidR="0004454D" w:rsidP="004F61FF" w:rsidRDefault="00B56929" w14:paraId="714475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1108" w:rsidP="004F61FF" w:rsidRDefault="00F51108" w14:paraId="7B04FA47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51108" w:rsidP="004F61FF" w:rsidRDefault="00F51108" w14:paraId="568C698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56929" w:rsidR="00B56929" w:rsidP="004F61FF" w:rsidRDefault="00B56929" w14:paraId="78E884C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1108" w:rsidP="004F61FF" w:rsidRDefault="00F51108" w14:paraId="1A939487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51108" w:rsidP="004F61FF" w:rsidRDefault="00F51108" w14:paraId="6AA258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56929" w:rsidR="00B56929" w:rsidP="004F61FF" w:rsidRDefault="00B56929" w14:paraId="7842F5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Pr="00B56929" w:rsidR="00F51108" w:rsidP="004F61FF" w:rsidRDefault="00F51108" w14:paraId="6FFB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08" w:rsidP="004F61FF" w:rsidRDefault="00F51108" w14:paraId="30DCCCAD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51108" w:rsidP="004F61FF" w:rsidRDefault="00B56929" w14:paraId="279935FF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51108" w:rsidP="004F61FF" w:rsidRDefault="00F51108" w14:paraId="36AF6883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51108" w:rsidP="004F61FF" w:rsidRDefault="00F51108" w14:paraId="54C52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29" w:rsidP="004F61FF" w:rsidRDefault="00B56929" w14:paraId="1C0157D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29" w:rsidP="004F61FF" w:rsidRDefault="00B56929" w14:paraId="7C964D7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6929" w:rsidP="004F61FF" w:rsidRDefault="00B56929" w14:paraId="3691E7B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08" w:rsidP="004F61FF" w:rsidRDefault="00F51108" w14:paraId="526770C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56929" w:rsidR="00B56929" w:rsidP="004F61FF" w:rsidRDefault="00B56929" w14:paraId="2CC21B9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1108" w:rsidP="004F61FF" w:rsidRDefault="00F51108" w14:paraId="7CBEED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56929" w:rsidR="00B56929" w:rsidP="004F61FF" w:rsidRDefault="00B56929" w14:paraId="6E36661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08" w:rsidP="004F61FF" w:rsidRDefault="00F51108" w14:paraId="138328F9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F51108" w:rsidP="004F61FF" w:rsidRDefault="00F51108" w14:paraId="38645DC7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51108" w:rsidP="004F61FF" w:rsidRDefault="00F51108" w14:paraId="135E58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56929" w:rsidR="00B56929" w:rsidP="004F61FF" w:rsidRDefault="00B56929" w14:paraId="17310F6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51108" w:rsidP="004F61FF" w:rsidRDefault="00F51108" w14:paraId="62EBF9A1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Pr="00B56929" w:rsidR="00F51108" w:rsidP="004F61FF" w:rsidRDefault="00F51108" w14:paraId="0C6C2CD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08" w:rsidP="004F61FF" w:rsidRDefault="00F51108" w14:paraId="709E88E4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51108" w:rsidP="004F61FF" w:rsidRDefault="00F51108" w14:paraId="508C98E9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51108" w:rsidP="004F61FF" w:rsidRDefault="00F51108" w14:paraId="779F8E76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51108" w:rsidP="004F61FF" w:rsidRDefault="00F51108" w14:paraId="7818863E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51108" w:rsidP="004F61FF" w:rsidRDefault="00F51108" w14:paraId="44F69B9A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51108" w:rsidP="004F61FF" w:rsidRDefault="00F51108" w14:paraId="5F07D11E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51108" w:rsidP="004F61FF" w:rsidRDefault="00F51108" w14:paraId="54B6C890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F51108" w:rsidP="004F61FF" w:rsidRDefault="00F51108" w14:paraId="41508A3C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51108" w:rsidP="004F61FF" w:rsidRDefault="00F51108" w14:paraId="43D6B1D6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51108" w:rsidP="004F61FF" w:rsidRDefault="00F51108" w14:paraId="58A8CB7E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F51108" w:rsidP="004F61FF" w:rsidRDefault="00F51108" w14:paraId="17DBC151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56929" w:rsidP="004F61FF" w:rsidRDefault="00B56929" w14:paraId="6F8BD8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08" w:rsidP="004F61FF" w:rsidRDefault="00F51108" w14:paraId="2E643A39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F51108" w:rsidP="004F61FF" w:rsidRDefault="00F51108" w14:paraId="2613E9C1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56929" w:rsidP="004F61FF" w:rsidRDefault="00B56929" w14:paraId="1037B8A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08" w:rsidP="004F61FF" w:rsidRDefault="00F51108" w14:paraId="5A9DB5E7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F51108" w:rsidP="004F61FF" w:rsidRDefault="00F51108" w14:paraId="687C6DE0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Pr="00B56929" w:rsidR="00F51108" w:rsidP="004F61FF" w:rsidRDefault="00F51108" w14:paraId="5B2F937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56929" w:rsidR="00F51108" w:rsidP="004F61FF" w:rsidRDefault="00F51108" w14:paraId="58E6DD4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2B07AD" w:rsidR="0004454D" w:rsidP="0004454D" w:rsidRDefault="0004454D" w14:paraId="7D3BEE8F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04454D" w:rsidP="0004454D" w:rsidRDefault="0004454D" w14:paraId="5A61AD25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Конспект за изпит</w:t>
      </w:r>
    </w:p>
    <w:p xmlns:wp14="http://schemas.microsoft.com/office/word/2010/wordml" w:rsidRPr="002B07AD" w:rsidR="0004454D" w:rsidP="0004454D" w:rsidRDefault="0004454D" w14:paraId="3B88899E" wp14:textId="77777777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926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411"/>
      </w:tblGrid>
      <w:tr xmlns:wp14="http://schemas.microsoft.com/office/word/2010/wordml" w:rsidRPr="002B07AD" w:rsidR="0004454D" w:rsidTr="00F16194" w14:paraId="43EE7821" wp14:textId="77777777">
        <w:trPr>
          <w:trHeight w:val="287"/>
        </w:trPr>
        <w:tc>
          <w:tcPr>
            <w:tcW w:w="851" w:type="dxa"/>
            <w:shd w:val="clear" w:color="auto" w:fill="D9D9D9"/>
          </w:tcPr>
          <w:p w:rsidRPr="002B07AD" w:rsidR="0004454D" w:rsidP="004F61FF" w:rsidRDefault="0004454D" w14:paraId="1C66B0F3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411" w:type="dxa"/>
            <w:shd w:val="clear" w:color="auto" w:fill="D9D9D9"/>
          </w:tcPr>
          <w:p w:rsidRPr="002B07AD" w:rsidR="0004454D" w:rsidP="004F61FF" w:rsidRDefault="0004454D" w14:paraId="2872C590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</w:t>
            </w:r>
          </w:p>
        </w:tc>
      </w:tr>
      <w:tr xmlns:wp14="http://schemas.microsoft.com/office/word/2010/wordml" w:rsidRPr="002B07AD" w:rsidR="0004454D" w:rsidTr="00F16194" w14:paraId="30A81176" wp14:textId="77777777">
        <w:trPr>
          <w:trHeight w:val="348"/>
        </w:trPr>
        <w:tc>
          <w:tcPr>
            <w:tcW w:w="851" w:type="dxa"/>
          </w:tcPr>
          <w:p w:rsidR="0004454D" w:rsidP="004F61FF" w:rsidRDefault="00F16194" w14:paraId="56B20A0C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  <w:p w:rsidR="00F16194" w:rsidP="004F61FF" w:rsidRDefault="00F16194" w14:paraId="69E2BB2B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6194" w:rsidP="004F61FF" w:rsidRDefault="00F16194" w14:paraId="1BC03362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F16194" w:rsidP="004F61FF" w:rsidRDefault="00F16194" w14:paraId="57C0D796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6194" w:rsidP="004F61FF" w:rsidRDefault="00F16194" w14:paraId="0B778152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  <w:p w:rsidR="00F16194" w:rsidP="004F61FF" w:rsidRDefault="00F16194" w14:paraId="0D142F6F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6194" w:rsidP="004F61FF" w:rsidRDefault="00F16194" w14:paraId="22C3D751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  <w:p w:rsidR="00F16194" w:rsidP="004F61FF" w:rsidRDefault="00F16194" w14:paraId="4475AD14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6194" w:rsidP="004F61FF" w:rsidRDefault="00F16194" w14:paraId="44240AAE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  <w:p w:rsidR="00F16194" w:rsidP="004F61FF" w:rsidRDefault="00F16194" w14:paraId="120C4E94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6194" w:rsidP="004F61FF" w:rsidRDefault="00F16194" w14:paraId="1B87E3DE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  <w:p w:rsidR="00F16194" w:rsidP="004F61FF" w:rsidRDefault="00F16194" w14:paraId="42AFC42D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6194" w:rsidP="004F61FF" w:rsidRDefault="00F16194" w14:paraId="109B8484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  <w:p w:rsidR="00F16194" w:rsidP="004F61FF" w:rsidRDefault="00F16194" w14:paraId="271CA723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6194" w:rsidP="004F61FF" w:rsidRDefault="00F16194" w14:paraId="03853697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  <w:p w:rsidR="00F16194" w:rsidP="004F61FF" w:rsidRDefault="00F16194" w14:paraId="75FBE423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6194" w:rsidP="004F61FF" w:rsidRDefault="00F16194" w14:paraId="089009E4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  <w:p w:rsidR="00F16194" w:rsidP="004F61FF" w:rsidRDefault="00F16194" w14:paraId="2D3F0BEC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6194" w:rsidP="00F16194" w:rsidRDefault="00F16194" w14:paraId="22F65FF9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  <w:p w:rsidR="00F16194" w:rsidP="00F16194" w:rsidRDefault="00F16194" w14:paraId="75CF4315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6194" w:rsidP="00F16194" w:rsidRDefault="00F16194" w14:paraId="735DA4F4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  <w:p w:rsidR="00F16194" w:rsidP="00F16194" w:rsidRDefault="00F16194" w14:paraId="3CB648E9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6194" w:rsidP="00F16194" w:rsidRDefault="00F16194" w14:paraId="48DF98D7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  <w:p w:rsidR="00F16194" w:rsidP="00F16194" w:rsidRDefault="00F16194" w14:paraId="0C178E9E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6194" w:rsidP="00F16194" w:rsidRDefault="00F16194" w14:paraId="39F18D26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  <w:p w:rsidR="00F16194" w:rsidP="00F16194" w:rsidRDefault="00F16194" w14:paraId="3C0395D3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6194" w:rsidP="00F16194" w:rsidRDefault="00F16194" w14:paraId="4E1E336A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  <w:p w:rsidR="00F16194" w:rsidP="00F16194" w:rsidRDefault="00F16194" w14:paraId="3254BC2F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6194" w:rsidP="00F16194" w:rsidRDefault="00F16194" w14:paraId="33CFEC6B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  <w:p w:rsidR="00F16194" w:rsidP="004F61FF" w:rsidRDefault="00F16194" w14:paraId="651E9592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Pr="002B07AD" w:rsidR="00F16194" w:rsidP="00F16194" w:rsidRDefault="00F16194" w14:paraId="269E314A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411" w:type="dxa"/>
          </w:tcPr>
          <w:p w:rsidR="0004454D" w:rsidP="00F16194" w:rsidRDefault="00F16194" w14:paraId="2C736AC9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Душата (по Аристотел)</w:t>
            </w:r>
          </w:p>
          <w:p w:rsidR="00F16194" w:rsidP="00F16194" w:rsidRDefault="00F16194" w14:paraId="47341341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6194" w:rsidP="00F16194" w:rsidRDefault="00F16194" w14:paraId="0D3D8E41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Понятието/идеята - Платон</w:t>
            </w:r>
          </w:p>
          <w:p w:rsidR="00F16194" w:rsidP="00F16194" w:rsidRDefault="00F16194" w14:paraId="42EF2083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6194" w:rsidP="00F16194" w:rsidRDefault="00F16194" w14:paraId="0C39E322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Категориите</w:t>
            </w:r>
          </w:p>
          <w:p w:rsidR="00F16194" w:rsidP="00F16194" w:rsidRDefault="00F16194" w14:paraId="7B40C951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6194" w:rsidP="00F16194" w:rsidRDefault="00F16194" w14:paraId="5310B64B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Аналитика</w:t>
            </w:r>
          </w:p>
          <w:p w:rsidR="00F16194" w:rsidP="00F16194" w:rsidRDefault="00F16194" w14:paraId="4B4D7232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6194" w:rsidP="00F16194" w:rsidRDefault="00F16194" w14:paraId="59C7F49D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Логика</w:t>
            </w:r>
          </w:p>
          <w:p w:rsidR="00F16194" w:rsidP="00F16194" w:rsidRDefault="00F16194" w14:paraId="2093CA67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6194" w:rsidP="00F16194" w:rsidRDefault="00F16194" w14:paraId="1C23E9B1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Проблемност</w:t>
            </w:r>
          </w:p>
          <w:p w:rsidR="00F16194" w:rsidP="00F16194" w:rsidRDefault="00F16194" w14:paraId="2503B197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6194" w:rsidP="00F16194" w:rsidRDefault="00F16194" w14:paraId="5430FA75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Решаване</w:t>
            </w:r>
          </w:p>
          <w:p w:rsidR="00F16194" w:rsidP="00F16194" w:rsidRDefault="00F16194" w14:paraId="38288749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6194" w:rsidP="00F16194" w:rsidRDefault="00F16194" w14:paraId="64E708AF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Мисленето като процес</w:t>
            </w:r>
          </w:p>
          <w:p w:rsidR="00F16194" w:rsidP="00F16194" w:rsidRDefault="00F16194" w14:paraId="20BD9A1A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6194" w:rsidP="00F16194" w:rsidRDefault="00F16194" w14:paraId="6D4CD0EB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Психология</w:t>
            </w:r>
          </w:p>
          <w:p w:rsidR="00F16194" w:rsidP="00F16194" w:rsidRDefault="00F16194" w14:paraId="0C136CF1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6194" w:rsidP="00F16194" w:rsidRDefault="005C547F" w14:paraId="6EA71001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Време и пространство</w:t>
            </w:r>
          </w:p>
          <w:p w:rsidR="005C547F" w:rsidP="00F16194" w:rsidRDefault="005C547F" w14:paraId="0A392C6A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C547F" w:rsidP="00F16194" w:rsidRDefault="005C547F" w14:paraId="25BA7E59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Дейностен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подход</w:t>
            </w:r>
          </w:p>
          <w:p w:rsidR="005C547F" w:rsidP="00F16194" w:rsidRDefault="005C547F" w14:paraId="290583F9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C547F" w:rsidP="00F16194" w:rsidRDefault="005C547F" w14:paraId="435A58A8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Субектен подход</w:t>
            </w:r>
          </w:p>
          <w:p w:rsidR="005C547F" w:rsidP="00F16194" w:rsidRDefault="005C547F" w14:paraId="68F21D90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C547F" w:rsidP="00F16194" w:rsidRDefault="005C547F" w14:paraId="3A254564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Диалектическо мислене</w:t>
            </w:r>
          </w:p>
          <w:p w:rsidR="005C547F" w:rsidP="00F16194" w:rsidRDefault="005C547F" w14:paraId="13C326F3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C547F" w:rsidP="00F16194" w:rsidRDefault="005C547F" w14:paraId="2A4B3719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Мислене и творчество</w:t>
            </w:r>
            <w:r w:rsidR="00190C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Мислене и проект.</w:t>
            </w:r>
          </w:p>
          <w:p w:rsidR="005C547F" w:rsidP="00F16194" w:rsidRDefault="005C547F" w14:paraId="4853B841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Pr="002B07AD" w:rsidR="005C547F" w:rsidP="00F16194" w:rsidRDefault="005C547F" w14:paraId="0CC8E149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Мислене и образование</w:t>
            </w:r>
          </w:p>
        </w:tc>
      </w:tr>
    </w:tbl>
    <w:p xmlns:wp14="http://schemas.microsoft.com/office/word/2010/wordml" w:rsidRPr="002B07AD" w:rsidR="0004454D" w:rsidP="0004454D" w:rsidRDefault="0004454D" w14:paraId="254D95EC" wp14:textId="77777777">
      <w:pPr>
        <w:pStyle w:val="BodyText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Библиография </w:t>
      </w:r>
    </w:p>
    <w:p xmlns:wp14="http://schemas.microsoft.com/office/word/2010/wordml" w:rsidRPr="00F16194" w:rsidR="0004454D" w:rsidP="0004454D" w:rsidRDefault="0004454D" w14:paraId="309CECB9" wp14:textId="77777777">
      <w:pPr>
        <w:pStyle w:val="BodyText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61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Основна:</w:t>
      </w:r>
    </w:p>
    <w:p xmlns:wp14="http://schemas.microsoft.com/office/word/2010/wordml" w:rsidRPr="00F16194" w:rsidR="007B00EF" w:rsidP="007B00EF" w:rsidRDefault="007B00EF" w14:paraId="50125231" wp14:textId="77777777">
      <w:pPr>
        <w:pStyle w:val="ListParagraph"/>
        <w:rPr>
          <w:rFonts w:ascii="Times New Roman" w:hAnsi="Times New Roman"/>
          <w:sz w:val="24"/>
          <w:szCs w:val="24"/>
          <w:lang w:val="bg-BG"/>
        </w:rPr>
      </w:pPr>
    </w:p>
    <w:p xmlns:wp14="http://schemas.microsoft.com/office/word/2010/wordml" w:rsidR="0009761C" w:rsidP="0009761C" w:rsidRDefault="0009761C" w14:paraId="2DE6A207" wp14:textId="77777777">
      <w:pPr>
        <w:pStyle w:val="Default"/>
        <w:numPr>
          <w:ilvl w:val="0"/>
          <w:numId w:val="5"/>
        </w:numPr>
      </w:pPr>
      <w:r>
        <w:t xml:space="preserve">Андонов, А. </w:t>
      </w:r>
      <w:r>
        <w:rPr>
          <w:i/>
          <w:iCs/>
        </w:rPr>
        <w:t>Диалектическото мислене – новаторство и творчество</w:t>
      </w:r>
      <w:r>
        <w:t xml:space="preserve">. София, </w:t>
      </w:r>
      <w:proofErr w:type="spellStart"/>
      <w:r>
        <w:t>Партиздат</w:t>
      </w:r>
      <w:proofErr w:type="spellEnd"/>
      <w:r>
        <w:t>, 1988;</w:t>
      </w:r>
    </w:p>
    <w:p xmlns:wp14="http://schemas.microsoft.com/office/word/2010/wordml" w:rsidR="0009761C" w:rsidP="0009761C" w:rsidRDefault="0009761C" w14:paraId="333F8FC8" wp14:textId="77777777">
      <w:pPr>
        <w:pStyle w:val="Default"/>
        <w:numPr>
          <w:ilvl w:val="0"/>
          <w:numId w:val="5"/>
        </w:numPr>
      </w:pPr>
      <w:r>
        <w:t xml:space="preserve">Андонов, А. </w:t>
      </w:r>
      <w:r>
        <w:rPr>
          <w:i/>
          <w:iCs/>
        </w:rPr>
        <w:t>Личност и творческа дейност</w:t>
      </w:r>
      <w:r>
        <w:t xml:space="preserve">. София, </w:t>
      </w:r>
      <w:proofErr w:type="spellStart"/>
      <w:r>
        <w:t>Партиздат</w:t>
      </w:r>
      <w:proofErr w:type="spellEnd"/>
      <w:r>
        <w:t>, 1980;</w:t>
      </w:r>
    </w:p>
    <w:p xmlns:wp14="http://schemas.microsoft.com/office/word/2010/wordml" w:rsidR="0009761C" w:rsidP="0009761C" w:rsidRDefault="0009761C" w14:paraId="6BA6DCE7" wp14:textId="77777777">
      <w:pPr>
        <w:pStyle w:val="Default"/>
        <w:numPr>
          <w:ilvl w:val="0"/>
          <w:numId w:val="5"/>
        </w:numPr>
      </w:pPr>
      <w:r>
        <w:t xml:space="preserve">Андонов, А. </w:t>
      </w:r>
      <w:proofErr w:type="spellStart"/>
      <w:r>
        <w:rPr>
          <w:i/>
          <w:iCs/>
        </w:rPr>
        <w:t>Междукултурни</w:t>
      </w:r>
      <w:proofErr w:type="spellEnd"/>
      <w:r>
        <w:rPr>
          <w:i/>
          <w:iCs/>
        </w:rPr>
        <w:t xml:space="preserve"> разлики и разбиране от творчество</w:t>
      </w:r>
      <w:r>
        <w:t xml:space="preserve">. В: </w:t>
      </w:r>
      <w:proofErr w:type="spellStart"/>
      <w:r>
        <w:t>сб</w:t>
      </w:r>
      <w:proofErr w:type="spellEnd"/>
      <w:r>
        <w:t xml:space="preserve">. Интеркултурна комуникация и гражданско общество, </w:t>
      </w:r>
      <w:proofErr w:type="spellStart"/>
      <w:r>
        <w:t>съст</w:t>
      </w:r>
      <w:proofErr w:type="spellEnd"/>
      <w:r>
        <w:t xml:space="preserve">. Пламен </w:t>
      </w:r>
      <w:proofErr w:type="spellStart"/>
      <w:r>
        <w:t>Макариев</w:t>
      </w:r>
      <w:proofErr w:type="spellEnd"/>
      <w:r>
        <w:t>. София, 2000;</w:t>
      </w:r>
    </w:p>
    <w:p xmlns:wp14="http://schemas.microsoft.com/office/word/2010/wordml" w:rsidR="0009761C" w:rsidP="0009761C" w:rsidRDefault="0009761C" w14:paraId="1E5B776B" wp14:textId="77777777">
      <w:pPr>
        <w:numPr>
          <w:ilvl w:val="0"/>
          <w:numId w:val="5"/>
        </w:numPr>
        <w:suppressAutoHyphens/>
        <w:jc w:val="both"/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Аристотел. </w:t>
      </w:r>
      <w:r>
        <w:rPr>
          <w:rFonts w:ascii="Times New Roman" w:hAnsi="Times New Roman" w:cs="Times New Roman"/>
          <w:i/>
          <w:iCs/>
          <w:sz w:val="24"/>
          <w:szCs w:val="24"/>
          <w:lang w:val="bg-BG" w:eastAsia="en-US"/>
        </w:rPr>
        <w:t>Категории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. Наука и изкуство, С., 1992.</w:t>
      </w:r>
    </w:p>
    <w:p xmlns:wp14="http://schemas.microsoft.com/office/word/2010/wordml" w:rsidR="0009761C" w:rsidP="0009761C" w:rsidRDefault="0009761C" w14:paraId="0952F7C3" wp14:textId="77777777">
      <w:pPr>
        <w:numPr>
          <w:ilvl w:val="0"/>
          <w:numId w:val="5"/>
        </w:numPr>
        <w:suppressAutoHyphens/>
        <w:jc w:val="both"/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Аристотел. </w:t>
      </w:r>
      <w:r>
        <w:rPr>
          <w:rFonts w:ascii="Times New Roman" w:hAnsi="Times New Roman" w:cs="Times New Roman"/>
          <w:i/>
          <w:iCs/>
          <w:sz w:val="24"/>
          <w:szCs w:val="24"/>
          <w:lang w:val="bg-BG" w:eastAsia="en-US"/>
        </w:rPr>
        <w:t>Метафизика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. СОНМ, София, 2000.</w:t>
      </w:r>
    </w:p>
    <w:p xmlns:wp14="http://schemas.microsoft.com/office/word/2010/wordml" w:rsidR="0009761C" w:rsidP="0009761C" w:rsidRDefault="0009761C" w14:paraId="30B14785" wp14:textId="77777777">
      <w:pPr>
        <w:numPr>
          <w:ilvl w:val="0"/>
          <w:numId w:val="5"/>
        </w:numPr>
        <w:suppressAutoHyphens/>
        <w:jc w:val="both"/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Бейкън, </w:t>
      </w:r>
      <w:proofErr w:type="spellStart"/>
      <w:r>
        <w:rPr>
          <w:rFonts w:ascii="Times New Roman" w:hAnsi="Times New Roman" w:cs="Times New Roman"/>
          <w:sz w:val="24"/>
          <w:szCs w:val="24"/>
          <w:lang w:val="bg-BG" w:eastAsia="en-US"/>
        </w:rPr>
        <w:t>Фр</w:t>
      </w:r>
      <w:proofErr w:type="spellEnd"/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val="bg-BG" w:eastAsia="en-US"/>
        </w:rPr>
        <w:t>Нов органон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. София, 1968.</w:t>
      </w:r>
    </w:p>
    <w:p xmlns:wp14="http://schemas.microsoft.com/office/word/2010/wordml" w:rsidR="0009761C" w:rsidP="0009761C" w:rsidRDefault="0009761C" w14:paraId="55E292F7" wp14:textId="77777777">
      <w:pPr>
        <w:numPr>
          <w:ilvl w:val="0"/>
          <w:numId w:val="5"/>
        </w:numPr>
        <w:suppressAutoHyphens/>
        <w:ind w:left="340" w:right="340"/>
        <w:jc w:val="both"/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Декарт, Р. </w:t>
      </w:r>
      <w:r>
        <w:rPr>
          <w:rFonts w:ascii="Times New Roman" w:hAnsi="Times New Roman" w:cs="Times New Roman"/>
          <w:i/>
          <w:iCs/>
          <w:sz w:val="24"/>
          <w:szCs w:val="24"/>
          <w:lang w:val="bg-BG" w:eastAsia="en-US"/>
        </w:rPr>
        <w:t>Разсъждение за метода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. Вж. Избрани философски произведения. София, 1978</w:t>
      </w:r>
    </w:p>
    <w:p xmlns:wp14="http://schemas.microsoft.com/office/word/2010/wordml" w:rsidR="0009761C" w:rsidP="0009761C" w:rsidRDefault="0009761C" w14:paraId="48198845" wp14:textId="77777777">
      <w:pPr>
        <w:numPr>
          <w:ilvl w:val="0"/>
          <w:numId w:val="5"/>
        </w:numPr>
        <w:suppressAutoHyphens/>
        <w:ind w:left="340" w:right="340"/>
        <w:jc w:val="both"/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Декарт, Р. </w:t>
      </w:r>
      <w:r>
        <w:rPr>
          <w:rFonts w:ascii="Times New Roman" w:hAnsi="Times New Roman" w:cs="Times New Roman"/>
          <w:i/>
          <w:iCs/>
          <w:sz w:val="24"/>
          <w:szCs w:val="24"/>
          <w:lang w:val="bg-BG" w:eastAsia="en-US"/>
        </w:rPr>
        <w:t>Правила за ръководство на ума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. Вж. Избрани философски произведения. София, 1978</w:t>
      </w:r>
    </w:p>
    <w:p xmlns:wp14="http://schemas.microsoft.com/office/word/2010/wordml" w:rsidR="0009761C" w:rsidP="0009761C" w:rsidRDefault="0009761C" w14:paraId="6B987897" wp14:textId="77777777">
      <w:pPr>
        <w:numPr>
          <w:ilvl w:val="0"/>
          <w:numId w:val="5"/>
        </w:numPr>
        <w:suppressAutoHyphens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bg-BG" w:eastAsia="en-US"/>
        </w:rPr>
        <w:t>Диоген</w:t>
      </w:r>
      <w:proofErr w:type="spellEnd"/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 w:eastAsia="en-US"/>
        </w:rPr>
        <w:t>Лаерций</w:t>
      </w:r>
      <w:proofErr w:type="spellEnd"/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val="bg-BG" w:eastAsia="en-US"/>
        </w:rPr>
        <w:t>Животът на философите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. София, 1985.</w:t>
      </w:r>
    </w:p>
    <w:p xmlns:wp14="http://schemas.microsoft.com/office/word/2010/wordml" w:rsidR="0009761C" w:rsidP="0009761C" w:rsidRDefault="0009761C" w14:paraId="191AB2D6" wp14:textId="77777777">
      <w:pPr>
        <w:numPr>
          <w:ilvl w:val="0"/>
          <w:numId w:val="5"/>
        </w:numPr>
        <w:suppressAutoHyphens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bg-BG" w:eastAsia="en-US"/>
        </w:rPr>
        <w:t>Дюи</w:t>
      </w:r>
      <w:proofErr w:type="spellEnd"/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, Д. </w:t>
      </w:r>
      <w:r>
        <w:rPr>
          <w:rFonts w:ascii="Times New Roman" w:hAnsi="Times New Roman" w:cs="Times New Roman"/>
          <w:i/>
          <w:iCs/>
          <w:sz w:val="24"/>
          <w:szCs w:val="24"/>
          <w:lang w:val="bg-BG" w:eastAsia="en-US"/>
        </w:rPr>
        <w:t>Как мислим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bg-BG" w:eastAsia="en-US"/>
        </w:rPr>
        <w:t>Минерва</w:t>
      </w:r>
      <w:proofErr w:type="spellEnd"/>
      <w:r>
        <w:rPr>
          <w:rFonts w:ascii="Times New Roman" w:hAnsi="Times New Roman" w:cs="Times New Roman"/>
          <w:sz w:val="24"/>
          <w:szCs w:val="24"/>
          <w:lang w:val="bg-BG" w:eastAsia="en-US"/>
        </w:rPr>
        <w:t>, София, 2002.</w:t>
      </w:r>
    </w:p>
    <w:p xmlns:wp14="http://schemas.microsoft.com/office/word/2010/wordml" w:rsidR="0009761C" w:rsidP="0009761C" w:rsidRDefault="0009761C" w14:paraId="5CDE1774" wp14:textId="77777777">
      <w:pPr>
        <w:numPr>
          <w:ilvl w:val="0"/>
          <w:numId w:val="5"/>
        </w:numPr>
        <w:suppressAutoHyphens/>
        <w:ind w:left="340" w:right="340"/>
        <w:jc w:val="both"/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Кант, Им. </w:t>
      </w:r>
      <w:r>
        <w:rPr>
          <w:rFonts w:ascii="Times New Roman" w:hAnsi="Times New Roman" w:cs="Times New Roman"/>
          <w:i/>
          <w:iCs/>
          <w:sz w:val="24"/>
          <w:szCs w:val="24"/>
          <w:lang w:val="bg-BG" w:eastAsia="en-US"/>
        </w:rPr>
        <w:t>Критика на чистия разум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. София, 1967</w:t>
      </w:r>
    </w:p>
    <w:p xmlns:wp14="http://schemas.microsoft.com/office/word/2010/wordml" w:rsidR="0009761C" w:rsidP="0009761C" w:rsidRDefault="0009761C" w14:paraId="0A6F29E6" wp14:textId="77777777">
      <w:pPr>
        <w:numPr>
          <w:ilvl w:val="0"/>
          <w:numId w:val="5"/>
        </w:numPr>
        <w:suppressAutoHyphens/>
        <w:jc w:val="both"/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Платон.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bg-BG" w:eastAsia="en-US"/>
        </w:rPr>
        <w:t>Филеб</w:t>
      </w:r>
      <w:proofErr w:type="spellEnd"/>
      <w:r>
        <w:rPr>
          <w:rFonts w:ascii="Times New Roman" w:hAnsi="Times New Roman" w:cs="Times New Roman"/>
          <w:sz w:val="24"/>
          <w:szCs w:val="24"/>
          <w:lang w:val="bg-BG" w:eastAsia="en-US"/>
        </w:rPr>
        <w:t>. Вж. Диалози. Том 4. София, 1990.</w:t>
      </w:r>
    </w:p>
    <w:p xmlns:wp14="http://schemas.microsoft.com/office/word/2010/wordml" w:rsidR="0009761C" w:rsidP="0009761C" w:rsidRDefault="0009761C" w14:paraId="5C03C351" wp14:textId="77777777">
      <w:pPr>
        <w:pStyle w:val="BodyText"/>
        <w:numPr>
          <w:ilvl w:val="0"/>
          <w:numId w:val="5"/>
        </w:numPr>
        <w:suppressAutoHyphens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Рачева, Ц. </w:t>
      </w: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Към идеята за една онтология на предметността</w:t>
      </w:r>
      <w:r>
        <w:rPr>
          <w:rFonts w:ascii="Times New Roman" w:hAnsi="Times New Roman" w:cs="Times New Roman"/>
          <w:sz w:val="24"/>
          <w:szCs w:val="24"/>
          <w:lang w:eastAsia="en-US"/>
        </w:rPr>
        <w:t>. Парадигма, С.  2016.</w:t>
      </w:r>
    </w:p>
    <w:p xmlns:wp14="http://schemas.microsoft.com/office/word/2010/wordml" w:rsidR="0009761C" w:rsidP="0009761C" w:rsidRDefault="0009761C" w14:paraId="429B033A" wp14:textId="77777777">
      <w:pPr>
        <w:numPr>
          <w:ilvl w:val="0"/>
          <w:numId w:val="5"/>
        </w:numPr>
        <w:suppressAutoHyphens/>
        <w:jc w:val="both"/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Сартр, Жан-Пол. </w:t>
      </w:r>
      <w:r>
        <w:rPr>
          <w:rFonts w:ascii="Times New Roman" w:hAnsi="Times New Roman" w:cs="Times New Roman"/>
          <w:i/>
          <w:iCs/>
          <w:sz w:val="24"/>
          <w:szCs w:val="24"/>
          <w:lang w:val="bg-BG" w:eastAsia="en-US"/>
        </w:rPr>
        <w:t>Битие и нищо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. София, 1994.</w:t>
      </w:r>
    </w:p>
    <w:p xmlns:wp14="http://schemas.microsoft.com/office/word/2010/wordml" w:rsidR="0009761C" w:rsidP="0009761C" w:rsidRDefault="0009761C" w14:paraId="6FF9A2DD" wp14:textId="77777777">
      <w:pPr>
        <w:numPr>
          <w:ilvl w:val="0"/>
          <w:numId w:val="5"/>
        </w:numPr>
        <w:suppressAutoHyphens/>
        <w:jc w:val="both"/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Стоев, Хр. </w:t>
      </w:r>
      <w:r>
        <w:rPr>
          <w:rFonts w:ascii="Times New Roman" w:hAnsi="Times New Roman" w:cs="Times New Roman"/>
          <w:i/>
          <w:iCs/>
          <w:sz w:val="24"/>
          <w:szCs w:val="24"/>
          <w:lang w:val="bg-BG" w:eastAsia="en-US"/>
        </w:rPr>
        <w:t>Кант и проблемът за вътрешното сетиво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. София, Изток-Запад, 2005.</w:t>
      </w:r>
    </w:p>
    <w:p xmlns:wp14="http://schemas.microsoft.com/office/word/2010/wordml" w:rsidR="0009761C" w:rsidP="0009761C" w:rsidRDefault="0009761C" w14:paraId="2CD1632B" wp14:textId="77777777">
      <w:pPr>
        <w:numPr>
          <w:ilvl w:val="0"/>
          <w:numId w:val="5"/>
        </w:numPr>
        <w:suppressAutoHyphens/>
        <w:jc w:val="both"/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Хайдегер, М. </w:t>
      </w:r>
      <w:r>
        <w:rPr>
          <w:rFonts w:ascii="Times New Roman" w:hAnsi="Times New Roman" w:cs="Times New Roman"/>
          <w:i/>
          <w:iCs/>
          <w:sz w:val="24"/>
          <w:szCs w:val="24"/>
          <w:lang w:val="bg-BG" w:eastAsia="en-US"/>
        </w:rPr>
        <w:t>Кант и проблемът за метафизиката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. София, 1997.</w:t>
      </w:r>
    </w:p>
    <w:p xmlns:wp14="http://schemas.microsoft.com/office/word/2010/wordml" w:rsidRPr="0009761C" w:rsidR="0009761C" w:rsidP="0009761C" w:rsidRDefault="0009761C" w14:paraId="4C073B45" wp14:textId="77777777">
      <w:pPr>
        <w:numPr>
          <w:ilvl w:val="0"/>
          <w:numId w:val="5"/>
        </w:numPr>
        <w:suppressAutoHyphens/>
        <w:jc w:val="both"/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Хегел, Г. </w:t>
      </w:r>
      <w:r>
        <w:rPr>
          <w:rFonts w:ascii="Times New Roman" w:hAnsi="Times New Roman" w:cs="Times New Roman"/>
          <w:i/>
          <w:iCs/>
          <w:sz w:val="24"/>
          <w:szCs w:val="24"/>
          <w:lang w:val="bg-BG" w:eastAsia="en-US"/>
        </w:rPr>
        <w:t>Науката логика. Първа част. Обективна логика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. С., 1966.</w:t>
      </w:r>
    </w:p>
    <w:p xmlns:wp14="http://schemas.microsoft.com/office/word/2010/wordml" w:rsidR="0009761C" w:rsidP="0009761C" w:rsidRDefault="0009761C" w14:paraId="5BCBD6F1" wp14:textId="77777777">
      <w:pPr>
        <w:numPr>
          <w:ilvl w:val="0"/>
          <w:numId w:val="5"/>
        </w:numPr>
        <w:suppressAutoHyphens/>
        <w:ind w:right="340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Хегел, Г.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Феноменология на духа</w:t>
      </w:r>
      <w:r>
        <w:rPr>
          <w:rFonts w:ascii="Times New Roman" w:hAnsi="Times New Roman" w:cs="Times New Roman"/>
          <w:sz w:val="24"/>
          <w:szCs w:val="24"/>
          <w:lang w:val="bg-BG"/>
        </w:rPr>
        <w:t>. София, 1969.</w:t>
      </w:r>
    </w:p>
    <w:p xmlns:wp14="http://schemas.microsoft.com/office/word/2010/wordml" w:rsidR="0009761C" w:rsidP="0009761C" w:rsidRDefault="0009761C" w14:paraId="0A5730C4" wp14:textId="77777777">
      <w:pPr>
        <w:numPr>
          <w:ilvl w:val="0"/>
          <w:numId w:val="5"/>
        </w:numPr>
        <w:suppressAutoHyphens/>
        <w:ind w:right="340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Хегел, Г.,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Енциклопедия на философските науки</w:t>
      </w:r>
      <w:r>
        <w:rPr>
          <w:rFonts w:ascii="Times New Roman" w:hAnsi="Times New Roman" w:cs="Times New Roman"/>
          <w:sz w:val="24"/>
          <w:szCs w:val="24"/>
          <w:lang w:val="bg-BG"/>
        </w:rPr>
        <w:t>, т. 1-3. С. 1997, 1998, 2000.</w:t>
      </w:r>
    </w:p>
    <w:p xmlns:wp14="http://schemas.microsoft.com/office/word/2010/wordml" w:rsidR="0009761C" w:rsidP="0009761C" w:rsidRDefault="0009761C" w14:paraId="48F1CAE1" wp14:textId="77777777">
      <w:pPr>
        <w:numPr>
          <w:ilvl w:val="0"/>
          <w:numId w:val="5"/>
        </w:numPr>
        <w:suppressAutoHyphens/>
        <w:ind w:right="340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Хегел, Г.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Науката логика.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Втора част. София, 1967</w:t>
      </w:r>
    </w:p>
    <w:p xmlns:wp14="http://schemas.microsoft.com/office/word/2010/wordml" w:rsidR="0009761C" w:rsidP="0009761C" w:rsidRDefault="0009761C" w14:paraId="5A25747A" wp14:textId="77777777">
      <w:pPr>
        <w:suppressAutoHyphens/>
        <w:ind w:left="360"/>
        <w:jc w:val="both"/>
      </w:pPr>
    </w:p>
    <w:p xmlns:wp14="http://schemas.microsoft.com/office/word/2010/wordml" w:rsidR="0009761C" w:rsidP="0009761C" w:rsidRDefault="0009761C" w14:paraId="09B8D95D" wp14:textId="77777777">
      <w:pPr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xmlns:wp14="http://schemas.microsoft.com/office/word/2010/wordml" w:rsidRPr="00F16194" w:rsidR="00F16194" w:rsidP="00F16194" w:rsidRDefault="00F16194" w14:paraId="78BEFD2A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F16194" w:rsidR="00F16194" w:rsidP="00F16194" w:rsidRDefault="00F16194" w14:paraId="27A76422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F16194" w:rsidR="0004454D" w:rsidP="0004454D" w:rsidRDefault="0004454D" w14:paraId="3B1954C7" wp14:textId="77777777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F161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Допълнителна</w:t>
      </w:r>
      <w:proofErr w:type="spellEnd"/>
      <w:r w:rsidRPr="00F161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F1619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xmlns:wp14="http://schemas.microsoft.com/office/word/2010/wordml" w:rsidRPr="00F16194" w:rsidR="0004454D" w:rsidP="0004454D" w:rsidRDefault="0004454D" w14:paraId="49206A88" wp14:textId="77777777">
      <w:pPr>
        <w:ind w:left="36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xmlns:wp14="http://schemas.microsoft.com/office/word/2010/wordml" w:rsidRPr="00DA5B9C" w:rsidR="0009761C" w:rsidP="0009761C" w:rsidRDefault="0009761C" w14:paraId="0EEB748C" wp14:textId="77777777">
      <w:pPr>
        <w:numPr>
          <w:ilvl w:val="0"/>
          <w:numId w:val="7"/>
        </w:numPr>
        <w:suppressAutoHyphens/>
        <w:jc w:val="both"/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Дафов, В. </w:t>
      </w:r>
      <w:r>
        <w:rPr>
          <w:rFonts w:ascii="Times New Roman" w:hAnsi="Times New Roman" w:cs="Times New Roman"/>
          <w:i/>
          <w:iCs/>
          <w:sz w:val="24"/>
          <w:szCs w:val="24"/>
          <w:lang w:val="bg-BG" w:eastAsia="en-US"/>
        </w:rPr>
        <w:t>Категории и битие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. С., Проектория, 2012.</w:t>
      </w:r>
    </w:p>
    <w:p xmlns:wp14="http://schemas.microsoft.com/office/word/2010/wordml" w:rsidR="00DA5B9C" w:rsidP="0009761C" w:rsidRDefault="00DA5B9C" w14:paraId="722C18BB" wp14:textId="77777777">
      <w:pPr>
        <w:numPr>
          <w:ilvl w:val="0"/>
          <w:numId w:val="7"/>
        </w:numPr>
        <w:suppressAutoHyphens/>
        <w:jc w:val="both"/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Дафов, В. </w:t>
      </w:r>
      <w:r>
        <w:rPr>
          <w:rFonts w:ascii="Times New Roman" w:hAnsi="Times New Roman" w:cs="Times New Roman"/>
          <w:i/>
          <w:sz w:val="24"/>
          <w:szCs w:val="24"/>
          <w:lang w:val="bg-BG" w:eastAsia="en-US"/>
        </w:rPr>
        <w:t xml:space="preserve">Мислещо и действителност. 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С., Проектория, 2012</w:t>
      </w:r>
    </w:p>
    <w:p xmlns:wp14="http://schemas.microsoft.com/office/word/2010/wordml" w:rsidRPr="00DA5B9C" w:rsidR="0009761C" w:rsidP="0009761C" w:rsidRDefault="0009761C" w14:paraId="79C76331" wp14:textId="77777777">
      <w:pPr>
        <w:numPr>
          <w:ilvl w:val="0"/>
          <w:numId w:val="7"/>
        </w:numPr>
        <w:suppressAutoHyphens/>
        <w:jc w:val="both"/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Дафов, В. </w:t>
      </w:r>
      <w:r>
        <w:rPr>
          <w:rFonts w:ascii="Times New Roman" w:hAnsi="Times New Roman" w:cs="Times New Roman"/>
          <w:i/>
          <w:iCs/>
          <w:sz w:val="24"/>
          <w:szCs w:val="24"/>
          <w:lang w:val="bg-BG" w:eastAsia="en-US"/>
        </w:rPr>
        <w:t>Моменти онтология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. С., Проектория, 2014.</w:t>
      </w:r>
    </w:p>
    <w:p xmlns:wp14="http://schemas.microsoft.com/office/word/2010/wordml" w:rsidRPr="00DA5B9C" w:rsidR="00DA5B9C" w:rsidP="00DA5B9C" w:rsidRDefault="00DA5B9C" w14:paraId="65820E31" wp14:textId="77777777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lang w:val="bg-BG"/>
        </w:rPr>
      </w:pPr>
      <w:proofErr w:type="spellStart"/>
      <w:r w:rsidRPr="00DA5B9C">
        <w:rPr>
          <w:rFonts w:ascii="Times New Roman" w:hAnsi="Times New Roman" w:cs="Times New Roman"/>
          <w:lang w:val="bg-BG"/>
        </w:rPr>
        <w:t>Lipman</w:t>
      </w:r>
      <w:proofErr w:type="spellEnd"/>
      <w:r w:rsidRPr="00DA5B9C">
        <w:rPr>
          <w:rFonts w:ascii="Times New Roman" w:hAnsi="Times New Roman" w:cs="Times New Roman"/>
          <w:lang w:val="bg-BG"/>
        </w:rPr>
        <w:t xml:space="preserve">, M. </w:t>
      </w:r>
      <w:proofErr w:type="spellStart"/>
      <w:r w:rsidRPr="00DA5B9C">
        <w:rPr>
          <w:rFonts w:ascii="Times New Roman" w:hAnsi="Times New Roman" w:cs="Times New Roman"/>
          <w:i/>
          <w:iCs/>
          <w:lang w:val="bg-BG"/>
        </w:rPr>
        <w:t>Caring</w:t>
      </w:r>
      <w:proofErr w:type="spellEnd"/>
      <w:r w:rsidRPr="00DA5B9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DA5B9C">
        <w:rPr>
          <w:rFonts w:ascii="Times New Roman" w:hAnsi="Times New Roman" w:cs="Times New Roman"/>
          <w:i/>
          <w:iCs/>
          <w:lang w:val="bg-BG"/>
        </w:rPr>
        <w:t>as</w:t>
      </w:r>
      <w:proofErr w:type="spellEnd"/>
      <w:r w:rsidRPr="00DA5B9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DA5B9C">
        <w:rPr>
          <w:rFonts w:ascii="Times New Roman" w:hAnsi="Times New Roman" w:cs="Times New Roman"/>
          <w:i/>
          <w:iCs/>
          <w:lang w:val="bg-BG"/>
        </w:rPr>
        <w:t>Thinking</w:t>
      </w:r>
      <w:proofErr w:type="spellEnd"/>
      <w:r w:rsidRPr="00DA5B9C">
        <w:rPr>
          <w:rFonts w:ascii="Times New Roman" w:hAnsi="Times New Roman" w:cs="Times New Roman"/>
          <w:lang w:val="bg-BG"/>
        </w:rPr>
        <w:t xml:space="preserve">. </w:t>
      </w:r>
      <w:proofErr w:type="spellStart"/>
      <w:r w:rsidRPr="00DA5B9C">
        <w:rPr>
          <w:rFonts w:ascii="Times New Roman" w:hAnsi="Times New Roman" w:cs="Times New Roman"/>
          <w:lang w:val="bg-BG"/>
        </w:rPr>
        <w:t>In</w:t>
      </w:r>
      <w:proofErr w:type="spellEnd"/>
      <w:r w:rsidRPr="00DA5B9C">
        <w:rPr>
          <w:rFonts w:ascii="Times New Roman" w:hAnsi="Times New Roman" w:cs="Times New Roman"/>
          <w:lang w:val="bg-BG"/>
        </w:rPr>
        <w:t xml:space="preserve">: </w:t>
      </w:r>
      <w:proofErr w:type="spellStart"/>
      <w:r w:rsidRPr="00DA5B9C">
        <w:rPr>
          <w:rFonts w:ascii="Times New Roman" w:hAnsi="Times New Roman" w:cs="Times New Roman"/>
          <w:lang w:val="bg-BG"/>
        </w:rPr>
        <w:t>Inquiry</w:t>
      </w:r>
      <w:proofErr w:type="spellEnd"/>
      <w:r w:rsidRPr="00DA5B9C">
        <w:rPr>
          <w:rFonts w:ascii="Times New Roman" w:hAnsi="Times New Roman" w:cs="Times New Roman"/>
          <w:lang w:val="bg-BG"/>
        </w:rPr>
        <w:t xml:space="preserve"> – </w:t>
      </w:r>
      <w:proofErr w:type="spellStart"/>
      <w:r w:rsidRPr="00DA5B9C">
        <w:rPr>
          <w:rFonts w:ascii="Times New Roman" w:hAnsi="Times New Roman" w:cs="Times New Roman"/>
          <w:lang w:val="bg-BG"/>
        </w:rPr>
        <w:t>Critical</w:t>
      </w:r>
      <w:proofErr w:type="spellEnd"/>
      <w:r w:rsidRPr="00DA5B9C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A5B9C">
        <w:rPr>
          <w:rFonts w:ascii="Times New Roman" w:hAnsi="Times New Roman" w:cs="Times New Roman"/>
          <w:lang w:val="bg-BG"/>
        </w:rPr>
        <w:t>Thinking</w:t>
      </w:r>
      <w:proofErr w:type="spellEnd"/>
      <w:r w:rsidRPr="00DA5B9C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A5B9C">
        <w:rPr>
          <w:rFonts w:ascii="Times New Roman" w:hAnsi="Times New Roman" w:cs="Times New Roman"/>
          <w:lang w:val="bg-BG"/>
        </w:rPr>
        <w:t>Across</w:t>
      </w:r>
      <w:proofErr w:type="spellEnd"/>
      <w:r w:rsidRPr="00DA5B9C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A5B9C">
        <w:rPr>
          <w:rFonts w:ascii="Times New Roman" w:hAnsi="Times New Roman" w:cs="Times New Roman"/>
          <w:lang w:val="bg-BG"/>
        </w:rPr>
        <w:t>the</w:t>
      </w:r>
      <w:proofErr w:type="spellEnd"/>
      <w:r w:rsidRPr="00DA5B9C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A5B9C">
        <w:rPr>
          <w:rFonts w:ascii="Times New Roman" w:hAnsi="Times New Roman" w:cs="Times New Roman"/>
          <w:lang w:val="bg-BG"/>
        </w:rPr>
        <w:t>Disciplines</w:t>
      </w:r>
      <w:proofErr w:type="spellEnd"/>
      <w:r w:rsidRPr="00DA5B9C">
        <w:rPr>
          <w:rFonts w:ascii="Times New Roman" w:hAnsi="Times New Roman" w:cs="Times New Roman"/>
          <w:lang w:val="bg-BG"/>
        </w:rPr>
        <w:t xml:space="preserve">. </w:t>
      </w:r>
      <w:proofErr w:type="spellStart"/>
      <w:r w:rsidRPr="00DA5B9C">
        <w:rPr>
          <w:rFonts w:ascii="Times New Roman" w:hAnsi="Times New Roman" w:cs="Times New Roman"/>
          <w:lang w:val="bg-BG"/>
        </w:rPr>
        <w:t>Autumn</w:t>
      </w:r>
      <w:proofErr w:type="spellEnd"/>
      <w:r w:rsidRPr="00DA5B9C">
        <w:rPr>
          <w:rFonts w:ascii="Times New Roman" w:hAnsi="Times New Roman" w:cs="Times New Roman"/>
          <w:lang w:val="bg-BG"/>
        </w:rPr>
        <w:t xml:space="preserve"> 1995, </w:t>
      </w:r>
      <w:proofErr w:type="spellStart"/>
      <w:r w:rsidRPr="00DA5B9C">
        <w:rPr>
          <w:rFonts w:ascii="Times New Roman" w:hAnsi="Times New Roman" w:cs="Times New Roman"/>
          <w:lang w:val="bg-BG"/>
        </w:rPr>
        <w:t>Vol</w:t>
      </w:r>
      <w:proofErr w:type="spellEnd"/>
      <w:r w:rsidRPr="00DA5B9C">
        <w:rPr>
          <w:rFonts w:ascii="Times New Roman" w:hAnsi="Times New Roman" w:cs="Times New Roman"/>
          <w:lang w:val="bg-BG"/>
        </w:rPr>
        <w:t>. XV, N 1, или на: http://www.und.edu/instruct/weinstei/lipman%20-%20caring%20as%20thinking.pdf;</w:t>
      </w:r>
    </w:p>
    <w:p xmlns:wp14="http://schemas.microsoft.com/office/word/2010/wordml" w:rsidRPr="00DA5B9C" w:rsidR="00DA5B9C" w:rsidP="00DA5B9C" w:rsidRDefault="00DA5B9C" w14:paraId="55CD6F7A" wp14:textId="77777777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lang w:val="bg-BG"/>
        </w:rPr>
      </w:pPr>
      <w:proofErr w:type="spellStart"/>
      <w:r w:rsidRPr="00DA5B9C">
        <w:rPr>
          <w:rFonts w:ascii="Times New Roman" w:hAnsi="Times New Roman" w:cs="Times New Roman"/>
          <w:lang w:val="bg-BG"/>
        </w:rPr>
        <w:t>Lipman</w:t>
      </w:r>
      <w:proofErr w:type="spellEnd"/>
      <w:r w:rsidRPr="00DA5B9C">
        <w:rPr>
          <w:rFonts w:ascii="Times New Roman" w:hAnsi="Times New Roman" w:cs="Times New Roman"/>
          <w:lang w:val="bg-BG"/>
        </w:rPr>
        <w:t xml:space="preserve">, M. </w:t>
      </w:r>
      <w:proofErr w:type="spellStart"/>
      <w:r w:rsidRPr="00DA5B9C">
        <w:rPr>
          <w:rFonts w:ascii="Times New Roman" w:hAnsi="Times New Roman" w:cs="Times New Roman"/>
          <w:i/>
          <w:iCs/>
          <w:lang w:val="bg-BG"/>
        </w:rPr>
        <w:t>Philosophy</w:t>
      </w:r>
      <w:proofErr w:type="spellEnd"/>
      <w:r w:rsidRPr="00DA5B9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DA5B9C">
        <w:rPr>
          <w:rFonts w:ascii="Times New Roman" w:hAnsi="Times New Roman" w:cs="Times New Roman"/>
          <w:i/>
          <w:iCs/>
          <w:lang w:val="bg-BG"/>
        </w:rPr>
        <w:t>for</w:t>
      </w:r>
      <w:proofErr w:type="spellEnd"/>
      <w:r w:rsidRPr="00DA5B9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DA5B9C">
        <w:rPr>
          <w:rFonts w:ascii="Times New Roman" w:hAnsi="Times New Roman" w:cs="Times New Roman"/>
          <w:i/>
          <w:iCs/>
          <w:lang w:val="bg-BG"/>
        </w:rPr>
        <w:t>Children</w:t>
      </w:r>
      <w:proofErr w:type="spellEnd"/>
      <w:r w:rsidRPr="00DA5B9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DA5B9C">
        <w:rPr>
          <w:rFonts w:ascii="Times New Roman" w:hAnsi="Times New Roman" w:cs="Times New Roman"/>
          <w:i/>
          <w:iCs/>
          <w:lang w:val="bg-BG"/>
        </w:rPr>
        <w:t>and</w:t>
      </w:r>
      <w:proofErr w:type="spellEnd"/>
      <w:r w:rsidRPr="00DA5B9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DA5B9C">
        <w:rPr>
          <w:rFonts w:ascii="Times New Roman" w:hAnsi="Times New Roman" w:cs="Times New Roman"/>
          <w:i/>
          <w:iCs/>
          <w:lang w:val="bg-BG"/>
        </w:rPr>
        <w:t>the</w:t>
      </w:r>
      <w:proofErr w:type="spellEnd"/>
      <w:r w:rsidRPr="00DA5B9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DA5B9C">
        <w:rPr>
          <w:rFonts w:ascii="Times New Roman" w:hAnsi="Times New Roman" w:cs="Times New Roman"/>
          <w:i/>
          <w:iCs/>
          <w:lang w:val="bg-BG"/>
        </w:rPr>
        <w:t>Opportunity</w:t>
      </w:r>
      <w:proofErr w:type="spellEnd"/>
      <w:r w:rsidRPr="00DA5B9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DA5B9C">
        <w:rPr>
          <w:rFonts w:ascii="Times New Roman" w:hAnsi="Times New Roman" w:cs="Times New Roman"/>
          <w:i/>
          <w:iCs/>
          <w:lang w:val="bg-BG"/>
        </w:rPr>
        <w:t>for</w:t>
      </w:r>
      <w:proofErr w:type="spellEnd"/>
      <w:r w:rsidRPr="00DA5B9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DA5B9C">
        <w:rPr>
          <w:rFonts w:ascii="Times New Roman" w:hAnsi="Times New Roman" w:cs="Times New Roman"/>
          <w:i/>
          <w:iCs/>
          <w:lang w:val="bg-BG"/>
        </w:rPr>
        <w:t>Thinking</w:t>
      </w:r>
      <w:proofErr w:type="spellEnd"/>
      <w:r w:rsidRPr="00DA5B9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DA5B9C">
        <w:rPr>
          <w:rFonts w:ascii="Times New Roman" w:hAnsi="Times New Roman" w:cs="Times New Roman"/>
          <w:i/>
          <w:iCs/>
          <w:lang w:val="bg-BG"/>
        </w:rPr>
        <w:t>in</w:t>
      </w:r>
      <w:proofErr w:type="spellEnd"/>
      <w:r w:rsidRPr="00DA5B9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DA5B9C">
        <w:rPr>
          <w:rFonts w:ascii="Times New Roman" w:hAnsi="Times New Roman" w:cs="Times New Roman"/>
          <w:i/>
          <w:iCs/>
          <w:lang w:val="bg-BG"/>
        </w:rPr>
        <w:t>Education</w:t>
      </w:r>
      <w:proofErr w:type="spellEnd"/>
      <w:r w:rsidRPr="00DA5B9C">
        <w:rPr>
          <w:rFonts w:ascii="Times New Roman" w:hAnsi="Times New Roman" w:cs="Times New Roman"/>
          <w:lang w:val="bg-BG"/>
        </w:rPr>
        <w:t xml:space="preserve">. </w:t>
      </w:r>
      <w:proofErr w:type="spellStart"/>
      <w:r w:rsidRPr="00DA5B9C">
        <w:rPr>
          <w:rFonts w:ascii="Times New Roman" w:hAnsi="Times New Roman" w:cs="Times New Roman"/>
          <w:lang w:val="bg-BG"/>
        </w:rPr>
        <w:t>In</w:t>
      </w:r>
      <w:proofErr w:type="spellEnd"/>
      <w:r w:rsidRPr="00DA5B9C">
        <w:rPr>
          <w:rFonts w:ascii="Times New Roman" w:hAnsi="Times New Roman" w:cs="Times New Roman"/>
          <w:lang w:val="bg-BG"/>
        </w:rPr>
        <w:t xml:space="preserve">: </w:t>
      </w:r>
      <w:proofErr w:type="spellStart"/>
      <w:r w:rsidRPr="00DA5B9C">
        <w:rPr>
          <w:rFonts w:ascii="Times New Roman" w:hAnsi="Times New Roman" w:cs="Times New Roman"/>
          <w:lang w:val="bg-BG"/>
        </w:rPr>
        <w:t>Bulletin</w:t>
      </w:r>
      <w:proofErr w:type="spellEnd"/>
      <w:r w:rsidRPr="00DA5B9C">
        <w:rPr>
          <w:rFonts w:ascii="Times New Roman" w:hAnsi="Times New Roman" w:cs="Times New Roman"/>
          <w:lang w:val="bg-BG"/>
        </w:rPr>
        <w:t xml:space="preserve"> of </w:t>
      </w:r>
      <w:proofErr w:type="spellStart"/>
      <w:r w:rsidRPr="00DA5B9C">
        <w:rPr>
          <w:rFonts w:ascii="Times New Roman" w:hAnsi="Times New Roman" w:cs="Times New Roman"/>
          <w:lang w:val="bg-BG"/>
        </w:rPr>
        <w:t>the</w:t>
      </w:r>
      <w:proofErr w:type="spellEnd"/>
      <w:r w:rsidRPr="00DA5B9C">
        <w:rPr>
          <w:rFonts w:ascii="Times New Roman" w:hAnsi="Times New Roman" w:cs="Times New Roman"/>
          <w:lang w:val="bg-BG"/>
        </w:rPr>
        <w:t xml:space="preserve"> International </w:t>
      </w:r>
      <w:proofErr w:type="spellStart"/>
      <w:r w:rsidRPr="00DA5B9C">
        <w:rPr>
          <w:rFonts w:ascii="Times New Roman" w:hAnsi="Times New Roman" w:cs="Times New Roman"/>
          <w:lang w:val="bg-BG"/>
        </w:rPr>
        <w:t>Council</w:t>
      </w:r>
      <w:proofErr w:type="spellEnd"/>
      <w:r w:rsidRPr="00DA5B9C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A5B9C">
        <w:rPr>
          <w:rFonts w:ascii="Times New Roman" w:hAnsi="Times New Roman" w:cs="Times New Roman"/>
          <w:lang w:val="bg-BG"/>
        </w:rPr>
        <w:t>for</w:t>
      </w:r>
      <w:proofErr w:type="spellEnd"/>
      <w:r w:rsidRPr="00DA5B9C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A5B9C">
        <w:rPr>
          <w:rFonts w:ascii="Times New Roman" w:hAnsi="Times New Roman" w:cs="Times New Roman"/>
          <w:lang w:val="bg-BG"/>
        </w:rPr>
        <w:t>Philosophical</w:t>
      </w:r>
      <w:proofErr w:type="spellEnd"/>
      <w:r w:rsidRPr="00DA5B9C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A5B9C">
        <w:rPr>
          <w:rFonts w:ascii="Times New Roman" w:hAnsi="Times New Roman" w:cs="Times New Roman"/>
          <w:lang w:val="bg-BG"/>
        </w:rPr>
        <w:t>Inquiry</w:t>
      </w:r>
      <w:proofErr w:type="spellEnd"/>
      <w:r w:rsidRPr="00DA5B9C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A5B9C">
        <w:rPr>
          <w:rFonts w:ascii="Times New Roman" w:hAnsi="Times New Roman" w:cs="Times New Roman"/>
          <w:lang w:val="bg-BG"/>
        </w:rPr>
        <w:t>with</w:t>
      </w:r>
      <w:proofErr w:type="spellEnd"/>
      <w:r w:rsidRPr="00DA5B9C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A5B9C">
        <w:rPr>
          <w:rFonts w:ascii="Times New Roman" w:hAnsi="Times New Roman" w:cs="Times New Roman"/>
          <w:lang w:val="bg-BG"/>
        </w:rPr>
        <w:t>Children</w:t>
      </w:r>
      <w:proofErr w:type="spellEnd"/>
      <w:r w:rsidRPr="00DA5B9C">
        <w:rPr>
          <w:rFonts w:ascii="Times New Roman" w:hAnsi="Times New Roman" w:cs="Times New Roman"/>
          <w:lang w:val="bg-BG"/>
        </w:rPr>
        <w:t xml:space="preserve">, 1991, </w:t>
      </w:r>
      <w:proofErr w:type="spellStart"/>
      <w:r w:rsidRPr="00DA5B9C">
        <w:rPr>
          <w:rFonts w:ascii="Times New Roman" w:hAnsi="Times New Roman" w:cs="Times New Roman"/>
          <w:lang w:val="bg-BG"/>
        </w:rPr>
        <w:t>vol</w:t>
      </w:r>
      <w:proofErr w:type="spellEnd"/>
      <w:r w:rsidRPr="00DA5B9C">
        <w:rPr>
          <w:rFonts w:ascii="Times New Roman" w:hAnsi="Times New Roman" w:cs="Times New Roman"/>
          <w:lang w:val="bg-BG"/>
        </w:rPr>
        <w:t xml:space="preserve">. 6/2, </w:t>
      </w:r>
      <w:proofErr w:type="spellStart"/>
      <w:r w:rsidRPr="00DA5B9C">
        <w:rPr>
          <w:rFonts w:ascii="Times New Roman" w:hAnsi="Times New Roman" w:cs="Times New Roman"/>
          <w:lang w:val="bg-BG"/>
        </w:rPr>
        <w:t>pp</w:t>
      </w:r>
      <w:proofErr w:type="spellEnd"/>
      <w:r w:rsidRPr="00DA5B9C">
        <w:rPr>
          <w:rFonts w:ascii="Times New Roman" w:hAnsi="Times New Roman" w:cs="Times New Roman"/>
          <w:lang w:val="bg-BG"/>
        </w:rPr>
        <w:t xml:space="preserve"> 4-5;</w:t>
      </w:r>
    </w:p>
    <w:p xmlns:wp14="http://schemas.microsoft.com/office/word/2010/wordml" w:rsidRPr="00DA5B9C" w:rsidR="00DA5B9C" w:rsidP="00DA5B9C" w:rsidRDefault="00DA5B9C" w14:paraId="2D8F357F" wp14:textId="77777777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lang w:val="bg-BG"/>
        </w:rPr>
      </w:pPr>
      <w:proofErr w:type="spellStart"/>
      <w:r w:rsidRPr="00DA5B9C">
        <w:rPr>
          <w:rFonts w:ascii="Times New Roman" w:hAnsi="Times New Roman" w:cs="Times New Roman"/>
          <w:lang w:val="bg-BG"/>
        </w:rPr>
        <w:t>Lipman</w:t>
      </w:r>
      <w:proofErr w:type="spellEnd"/>
      <w:r w:rsidRPr="00DA5B9C">
        <w:rPr>
          <w:rFonts w:ascii="Times New Roman" w:hAnsi="Times New Roman" w:cs="Times New Roman"/>
          <w:lang w:val="bg-BG"/>
        </w:rPr>
        <w:t xml:space="preserve">, M. </w:t>
      </w:r>
      <w:proofErr w:type="spellStart"/>
      <w:r w:rsidRPr="00DA5B9C">
        <w:rPr>
          <w:rFonts w:ascii="Times New Roman" w:hAnsi="Times New Roman" w:cs="Times New Roman"/>
          <w:i/>
          <w:iCs/>
          <w:lang w:val="bg-BG"/>
        </w:rPr>
        <w:t>Thinking</w:t>
      </w:r>
      <w:proofErr w:type="spellEnd"/>
      <w:r w:rsidRPr="00DA5B9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DA5B9C">
        <w:rPr>
          <w:rFonts w:ascii="Times New Roman" w:hAnsi="Times New Roman" w:cs="Times New Roman"/>
          <w:i/>
          <w:iCs/>
          <w:lang w:val="bg-BG"/>
        </w:rPr>
        <w:t>in</w:t>
      </w:r>
      <w:proofErr w:type="spellEnd"/>
      <w:r w:rsidRPr="00DA5B9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DA5B9C">
        <w:rPr>
          <w:rFonts w:ascii="Times New Roman" w:hAnsi="Times New Roman" w:cs="Times New Roman"/>
          <w:i/>
          <w:iCs/>
          <w:lang w:val="bg-BG"/>
        </w:rPr>
        <w:t>Education</w:t>
      </w:r>
      <w:proofErr w:type="spellEnd"/>
      <w:r w:rsidRPr="00DA5B9C">
        <w:rPr>
          <w:rFonts w:ascii="Times New Roman" w:hAnsi="Times New Roman" w:cs="Times New Roman"/>
          <w:lang w:val="bg-BG"/>
        </w:rPr>
        <w:t xml:space="preserve">. </w:t>
      </w:r>
      <w:proofErr w:type="spellStart"/>
      <w:r w:rsidRPr="00DA5B9C">
        <w:rPr>
          <w:rFonts w:ascii="Times New Roman" w:hAnsi="Times New Roman" w:cs="Times New Roman"/>
          <w:lang w:val="bg-BG"/>
        </w:rPr>
        <w:t>Cambridge</w:t>
      </w:r>
      <w:proofErr w:type="spellEnd"/>
      <w:r w:rsidRPr="00DA5B9C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A5B9C">
        <w:rPr>
          <w:rFonts w:ascii="Times New Roman" w:hAnsi="Times New Roman" w:cs="Times New Roman"/>
          <w:lang w:val="bg-BG"/>
        </w:rPr>
        <w:t>University</w:t>
      </w:r>
      <w:proofErr w:type="spellEnd"/>
      <w:r w:rsidRPr="00DA5B9C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A5B9C">
        <w:rPr>
          <w:rFonts w:ascii="Times New Roman" w:hAnsi="Times New Roman" w:cs="Times New Roman"/>
          <w:lang w:val="bg-BG"/>
        </w:rPr>
        <w:t>Press</w:t>
      </w:r>
      <w:proofErr w:type="spellEnd"/>
      <w:r w:rsidRPr="00DA5B9C">
        <w:rPr>
          <w:rFonts w:ascii="Times New Roman" w:hAnsi="Times New Roman" w:cs="Times New Roman"/>
          <w:lang w:val="bg-BG"/>
        </w:rPr>
        <w:t>, 1991;</w:t>
      </w:r>
    </w:p>
    <w:p xmlns:wp14="http://schemas.microsoft.com/office/word/2010/wordml" w:rsidRPr="0009761C" w:rsidR="00DA5B9C" w:rsidP="00DA5B9C" w:rsidRDefault="00DA5B9C" w14:paraId="6597C99A" wp14:textId="77777777">
      <w:pPr>
        <w:numPr>
          <w:ilvl w:val="0"/>
          <w:numId w:val="7"/>
        </w:numPr>
        <w:suppressAutoHyphens/>
        <w:jc w:val="both"/>
      </w:pPr>
      <w:proofErr w:type="spellStart"/>
      <w:r w:rsidRPr="00DA5B9C">
        <w:rPr>
          <w:rFonts w:ascii="Times New Roman" w:hAnsi="Times New Roman" w:cs="Times New Roman"/>
          <w:lang w:val="bg-BG"/>
        </w:rPr>
        <w:t>Nelson</w:t>
      </w:r>
      <w:proofErr w:type="spellEnd"/>
      <w:r w:rsidRPr="00DA5B9C">
        <w:rPr>
          <w:rFonts w:ascii="Times New Roman" w:hAnsi="Times New Roman" w:cs="Times New Roman"/>
          <w:lang w:val="bg-BG"/>
        </w:rPr>
        <w:t xml:space="preserve">, L. </w:t>
      </w:r>
      <w:proofErr w:type="spellStart"/>
      <w:r w:rsidRPr="00DA5B9C">
        <w:rPr>
          <w:rFonts w:ascii="Times New Roman" w:hAnsi="Times New Roman" w:cs="Times New Roman"/>
          <w:i/>
          <w:iCs/>
          <w:lang w:val="bg-BG"/>
        </w:rPr>
        <w:t>Socratic</w:t>
      </w:r>
      <w:proofErr w:type="spellEnd"/>
      <w:r w:rsidRPr="00DA5B9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DA5B9C">
        <w:rPr>
          <w:rFonts w:ascii="Times New Roman" w:hAnsi="Times New Roman" w:cs="Times New Roman"/>
          <w:i/>
          <w:iCs/>
          <w:lang w:val="bg-BG"/>
        </w:rPr>
        <w:t>Method</w:t>
      </w:r>
      <w:proofErr w:type="spellEnd"/>
      <w:r w:rsidRPr="00DA5B9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DA5B9C">
        <w:rPr>
          <w:rFonts w:ascii="Times New Roman" w:hAnsi="Times New Roman" w:cs="Times New Roman"/>
          <w:i/>
          <w:iCs/>
          <w:lang w:val="bg-BG"/>
        </w:rPr>
        <w:t>and</w:t>
      </w:r>
      <w:proofErr w:type="spellEnd"/>
      <w:r w:rsidRPr="00DA5B9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DA5B9C">
        <w:rPr>
          <w:rFonts w:ascii="Times New Roman" w:hAnsi="Times New Roman" w:cs="Times New Roman"/>
          <w:i/>
          <w:iCs/>
          <w:lang w:val="bg-BG"/>
        </w:rPr>
        <w:t>Critical</w:t>
      </w:r>
      <w:proofErr w:type="spellEnd"/>
      <w:r w:rsidRPr="00DA5B9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DA5B9C">
        <w:rPr>
          <w:rFonts w:ascii="Times New Roman" w:hAnsi="Times New Roman" w:cs="Times New Roman"/>
          <w:i/>
          <w:iCs/>
          <w:lang w:val="bg-BG"/>
        </w:rPr>
        <w:t>Philosophy</w:t>
      </w:r>
      <w:proofErr w:type="spellEnd"/>
      <w:r w:rsidRPr="00DA5B9C">
        <w:rPr>
          <w:rFonts w:ascii="Times New Roman" w:hAnsi="Times New Roman" w:cs="Times New Roman"/>
          <w:i/>
          <w:iCs/>
          <w:lang w:val="bg-BG"/>
        </w:rPr>
        <w:t xml:space="preserve">; </w:t>
      </w:r>
      <w:proofErr w:type="spellStart"/>
      <w:r w:rsidRPr="00DA5B9C">
        <w:rPr>
          <w:rFonts w:ascii="Times New Roman" w:hAnsi="Times New Roman" w:cs="Times New Roman"/>
          <w:i/>
          <w:iCs/>
          <w:lang w:val="bg-BG"/>
        </w:rPr>
        <w:t>Selected</w:t>
      </w:r>
      <w:proofErr w:type="spellEnd"/>
      <w:r w:rsidRPr="00DA5B9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DA5B9C">
        <w:rPr>
          <w:rFonts w:ascii="Times New Roman" w:hAnsi="Times New Roman" w:cs="Times New Roman"/>
          <w:i/>
          <w:iCs/>
          <w:lang w:val="bg-BG"/>
        </w:rPr>
        <w:t>Essays</w:t>
      </w:r>
      <w:proofErr w:type="spellEnd"/>
      <w:r w:rsidRPr="00DA5B9C">
        <w:rPr>
          <w:rFonts w:ascii="Times New Roman" w:hAnsi="Times New Roman" w:cs="Times New Roman"/>
          <w:lang w:val="bg-BG"/>
        </w:rPr>
        <w:t xml:space="preserve">. New </w:t>
      </w:r>
      <w:proofErr w:type="spellStart"/>
      <w:r w:rsidRPr="00DA5B9C">
        <w:rPr>
          <w:rFonts w:ascii="Times New Roman" w:hAnsi="Times New Roman" w:cs="Times New Roman"/>
          <w:lang w:val="bg-BG"/>
        </w:rPr>
        <w:t>Haven</w:t>
      </w:r>
      <w:proofErr w:type="spellEnd"/>
      <w:r w:rsidRPr="00DA5B9C">
        <w:rPr>
          <w:rFonts w:ascii="Times New Roman" w:hAnsi="Times New Roman" w:cs="Times New Roman"/>
          <w:lang w:val="bg-BG"/>
        </w:rPr>
        <w:t>, 1949</w:t>
      </w:r>
      <w:r w:rsidRPr="00DA5B9C">
        <w:rPr>
          <w:lang w:val="bg-BG"/>
        </w:rPr>
        <w:t>;</w:t>
      </w:r>
    </w:p>
    <w:p xmlns:wp14="http://schemas.microsoft.com/office/word/2010/wordml" w:rsidRPr="0009761C" w:rsidR="0009761C" w:rsidP="0009761C" w:rsidRDefault="0009761C" w14:paraId="67B7A70C" wp14:textId="7777777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xmlns:wp14="http://schemas.microsoft.com/office/word/2010/wordml" w:rsidRPr="00F16194" w:rsidR="0004454D" w:rsidP="0004454D" w:rsidRDefault="0004454D" w14:paraId="71887C79" wp14:textId="77777777">
      <w:pPr>
        <w:ind w:left="36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xmlns:wp14="http://schemas.microsoft.com/office/word/2010/wordml" w:rsidRPr="002B07AD" w:rsidR="0004454D" w:rsidP="0004454D" w:rsidRDefault="0004454D" w14:paraId="3B7FD67C" wp14:textId="777777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Pr="0004454D" w:rsidR="0004454D" w:rsidP="0004454D" w:rsidRDefault="0004454D" w14:paraId="1337FA7E" wp14:textId="77777777">
      <w:pPr>
        <w:tabs>
          <w:tab w:val="left" w:pos="510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90CD6">
        <w:rPr>
          <w:rFonts w:ascii="Times New Roman" w:hAnsi="Times New Roman" w:cs="Times New Roman"/>
          <w:b/>
          <w:bCs/>
          <w:sz w:val="24"/>
          <w:szCs w:val="24"/>
          <w:lang w:val="ru-RU"/>
        </w:rPr>
        <w:t>10.04.2021</w:t>
      </w:r>
      <w:r w:rsidR="007B00E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г.</w:t>
      </w:r>
    </w:p>
    <w:p xmlns:wp14="http://schemas.microsoft.com/office/word/2010/wordml" w:rsidR="0004454D" w:rsidP="0004454D" w:rsidRDefault="0004454D" w14:paraId="38D6B9B6" wp14:textId="77777777">
      <w:pPr>
        <w:tabs>
          <w:tab w:val="left" w:pos="5103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="0004454D" w:rsidP="0004454D" w:rsidRDefault="0004454D" w14:paraId="22F860BB" wp14:textId="77777777">
      <w:pPr>
        <w:tabs>
          <w:tab w:val="left" w:pos="5103"/>
        </w:tabs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Pr="0004454D" w:rsidR="0004454D" w:rsidP="007B00EF" w:rsidRDefault="007B00EF" w14:paraId="59BE9A49" wp14:textId="77777777">
      <w:pPr>
        <w:tabs>
          <w:tab w:val="left" w:pos="5103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</w:t>
      </w:r>
      <w:r w:rsidR="0004454D">
        <w:rPr>
          <w:rFonts w:ascii="Times New Roman" w:hAnsi="Times New Roman" w:cs="Times New Roman"/>
          <w:b/>
          <w:bCs/>
          <w:sz w:val="24"/>
          <w:szCs w:val="24"/>
          <w:lang w:val="ru-RU"/>
        </w:rPr>
        <w:t>Съставил:</w:t>
      </w:r>
      <w:r w:rsidR="00190CD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проф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 д-р Веселин Дафов</w:t>
      </w:r>
    </w:p>
    <w:p xmlns:wp14="http://schemas.microsoft.com/office/word/2010/wordml" w:rsidRPr="002B07AD" w:rsidR="0004454D" w:rsidP="0004454D" w:rsidRDefault="0004454D" w14:paraId="698536F5" wp14:textId="77777777">
      <w:pPr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7B00EF" w:rsidR="00CE675E" w:rsidRDefault="00CE675E" w14:paraId="7BC1BAF2" wp14:textId="77777777">
      <w:pPr>
        <w:rPr>
          <w:rFonts w:ascii="Calibri" w:hAnsi="Calibri"/>
          <w:lang w:val="bg-BG"/>
        </w:rPr>
      </w:pPr>
    </w:p>
    <w:sectPr w:rsidRPr="007B00EF" w:rsidR="00CE675E" w:rsidSect="004F61FF">
      <w:footerReference w:type="even" r:id="rId10"/>
      <w:footerReference w:type="default" r:id="rId11"/>
      <w:pgSz w:w="12240" w:h="15840" w:orient="portrait"/>
      <w:pgMar w:top="1701" w:right="1701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1B6188" w:rsidRDefault="001B6188" w14:paraId="61C988F9" wp14:textId="77777777">
      <w:r>
        <w:separator/>
      </w:r>
    </w:p>
  </w:endnote>
  <w:endnote w:type="continuationSeparator" w:id="0">
    <w:p xmlns:wp14="http://schemas.microsoft.com/office/word/2010/wordml" w:rsidR="001B6188" w:rsidRDefault="001B6188" w14:paraId="3B22BB7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F61FF" w:rsidP="004F61FF" w:rsidRDefault="004F61FF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4F61FF" w:rsidP="004F61FF" w:rsidRDefault="004F61FF" w14:paraId="66A1FAB9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F61FF" w:rsidP="004F61FF" w:rsidRDefault="004F61FF" w14:paraId="28F4D5D3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CD6">
      <w:rPr>
        <w:rStyle w:val="PageNumber"/>
        <w:noProof/>
      </w:rPr>
      <w:t>2</w:t>
    </w:r>
    <w:r>
      <w:rPr>
        <w:rStyle w:val="PageNumber"/>
      </w:rPr>
      <w:fldChar w:fldCharType="end"/>
    </w:r>
  </w:p>
  <w:p xmlns:wp14="http://schemas.microsoft.com/office/word/2010/wordml" w:rsidR="004F61FF" w:rsidP="004F61FF" w:rsidRDefault="004F61FF" w14:paraId="5C3E0E74" wp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1B6188" w:rsidRDefault="001B6188" w14:paraId="17B246DD" wp14:textId="77777777">
      <w:r>
        <w:separator/>
      </w:r>
    </w:p>
  </w:footnote>
  <w:footnote w:type="continuationSeparator" w:id="0">
    <w:p xmlns:wp14="http://schemas.microsoft.com/office/word/2010/wordml" w:rsidR="001B6188" w:rsidRDefault="001B6188" w14:paraId="6BF89DA3" wp14:textId="77777777">
      <w:r>
        <w:continuationSeparator/>
      </w:r>
    </w:p>
  </w:footnote>
  <w:footnote w:id="1">
    <w:p xmlns:wp14="http://schemas.microsoft.com/office/word/2010/wordml" w:rsidRPr="00AF0542" w:rsidR="0004454D" w:rsidP="0004454D" w:rsidRDefault="0004454D" w14:paraId="1D0D78AB" wp14:textId="7777777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667B5">
        <w:rPr>
          <w:lang w:val="ru-RU"/>
        </w:rPr>
        <w:t xml:space="preserve"> </w:t>
      </w:r>
      <w:r>
        <w:rPr>
          <w:rFonts w:ascii="Times New Roman" w:hAnsi="Times New Roman"/>
          <w:lang w:val="bg-BG"/>
        </w:rPr>
        <w:t xml:space="preserve">В зависимост от спецификата на учебната дисциплина и изискванията на преподавателя е възможно да се добавят необходимите форми, или да се премахнат ненужните.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  <w:sz w:val="24"/>
        <w:szCs w:val="24"/>
        <w:lang w:val="bg-BG" w:eastAsia="en-US"/>
      </w:rPr>
    </w:lvl>
  </w:abstractNum>
  <w:abstractNum w:abstractNumId="1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  <w:lang w:val="bg-BG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6E455B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77607A4"/>
    <w:multiLevelType w:val="hybridMultilevel"/>
    <w:tmpl w:val="E460EBD2"/>
    <w:lvl w:ilvl="0" w:tplc="546E57AC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20ABC"/>
    <w:multiLevelType w:val="hybridMultilevel"/>
    <w:tmpl w:val="0A64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2B0212"/>
    <w:multiLevelType w:val="hybridMultilevel"/>
    <w:tmpl w:val="6DD4BB68"/>
    <w:lvl w:ilvl="0" w:tplc="D8E69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C735AB"/>
    <w:multiLevelType w:val="hybridMultilevel"/>
    <w:tmpl w:val="6DD4BB68"/>
    <w:lvl w:ilvl="0" w:tplc="D8E69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4D"/>
    <w:rsid w:val="0004454D"/>
    <w:rsid w:val="0009761C"/>
    <w:rsid w:val="00190CD6"/>
    <w:rsid w:val="001A17D4"/>
    <w:rsid w:val="001B6188"/>
    <w:rsid w:val="002311E6"/>
    <w:rsid w:val="002D3147"/>
    <w:rsid w:val="002F5835"/>
    <w:rsid w:val="00382088"/>
    <w:rsid w:val="004A6C2D"/>
    <w:rsid w:val="004F61FF"/>
    <w:rsid w:val="005510D3"/>
    <w:rsid w:val="005C547F"/>
    <w:rsid w:val="007B00EF"/>
    <w:rsid w:val="008A2307"/>
    <w:rsid w:val="00930426"/>
    <w:rsid w:val="009F26D3"/>
    <w:rsid w:val="00A53ADC"/>
    <w:rsid w:val="00AF0542"/>
    <w:rsid w:val="00B56929"/>
    <w:rsid w:val="00CE675E"/>
    <w:rsid w:val="00D76959"/>
    <w:rsid w:val="00DA5B9C"/>
    <w:rsid w:val="00DF78A4"/>
    <w:rsid w:val="00EA113E"/>
    <w:rsid w:val="00F16194"/>
    <w:rsid w:val="00F51108"/>
    <w:rsid w:val="00F65EC0"/>
    <w:rsid w:val="00FB180E"/>
    <w:rsid w:val="064E3581"/>
    <w:rsid w:val="0DEE15FF"/>
    <w:rsid w:val="10655A19"/>
    <w:rsid w:val="1797F64C"/>
    <w:rsid w:val="28037662"/>
    <w:rsid w:val="29BF1F99"/>
    <w:rsid w:val="3308EBA9"/>
    <w:rsid w:val="349C4559"/>
    <w:rsid w:val="34D29E3D"/>
    <w:rsid w:val="37286A7C"/>
    <w:rsid w:val="3FF91D38"/>
    <w:rsid w:val="4264A1EC"/>
    <w:rsid w:val="498267BE"/>
    <w:rsid w:val="4B8A11F8"/>
    <w:rsid w:val="4BA00064"/>
    <w:rsid w:val="4E58991F"/>
    <w:rsid w:val="5845F557"/>
    <w:rsid w:val="5F950452"/>
    <w:rsid w:val="66FDD762"/>
    <w:rsid w:val="72B3742C"/>
    <w:rsid w:val="746EA28F"/>
    <w:rsid w:val="78A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F67D9F3"/>
  <w15:chartTrackingRefBased/>
  <w15:docId w15:val="{50132072-D42B-498A-AE92-3EED70411A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4454D"/>
    <w:rPr>
      <w:rFonts w:ascii="MS Sans Serif" w:hAnsi="MS Sans Serif" w:cs="MS Sans Serif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04454D"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Heading3">
    <w:name w:val="heading 3"/>
    <w:basedOn w:val="Normal"/>
    <w:next w:val="Normal"/>
    <w:link w:val="Heading3Char"/>
    <w:qFormat/>
    <w:rsid w:val="0004454D"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link w:val="Heading4Char"/>
    <w:qFormat/>
    <w:rsid w:val="0004454D"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Heading6">
    <w:name w:val="heading 6"/>
    <w:basedOn w:val="Normal"/>
    <w:next w:val="Normal"/>
    <w:link w:val="Heading6Char"/>
    <w:qFormat/>
    <w:rsid w:val="0004454D"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eading1Char" w:customStyle="1">
    <w:name w:val="Heading 1 Char"/>
    <w:link w:val="Heading1"/>
    <w:locked/>
    <w:rsid w:val="0004454D"/>
    <w:rPr>
      <w:rFonts w:ascii="MS Sans Serif" w:hAnsi="MS Sans Serif" w:cs="MS Sans Serif"/>
      <w:b/>
      <w:bCs/>
      <w:sz w:val="36"/>
      <w:szCs w:val="36"/>
      <w:lang w:val="bg-BG" w:eastAsia="zh-CN" w:bidi="ar-SA"/>
    </w:rPr>
  </w:style>
  <w:style w:type="character" w:styleId="Heading3Char" w:customStyle="1">
    <w:name w:val="Heading 3 Char"/>
    <w:link w:val="Heading3"/>
    <w:semiHidden/>
    <w:locked/>
    <w:rsid w:val="0004454D"/>
    <w:rPr>
      <w:rFonts w:ascii="MS Sans Serif" w:hAnsi="MS Sans Serif" w:cs="MS Sans Serif"/>
      <w:b/>
      <w:bCs/>
      <w:sz w:val="28"/>
      <w:szCs w:val="28"/>
      <w:lang w:val="bg-BG" w:eastAsia="zh-CN" w:bidi="ar-SA"/>
    </w:rPr>
  </w:style>
  <w:style w:type="character" w:styleId="Heading4Char" w:customStyle="1">
    <w:name w:val="Heading 4 Char"/>
    <w:link w:val="Heading4"/>
    <w:semiHidden/>
    <w:locked/>
    <w:rsid w:val="0004454D"/>
    <w:rPr>
      <w:rFonts w:ascii="MS Sans Serif" w:hAnsi="MS Sans Serif" w:cs="MS Sans Serif"/>
      <w:b/>
      <w:bCs/>
      <w:sz w:val="32"/>
      <w:szCs w:val="32"/>
      <w:lang w:val="bg-BG" w:eastAsia="zh-CN" w:bidi="ar-SA"/>
    </w:rPr>
  </w:style>
  <w:style w:type="character" w:styleId="Heading6Char" w:customStyle="1">
    <w:name w:val="Heading 6 Char"/>
    <w:link w:val="Heading6"/>
    <w:semiHidden/>
    <w:locked/>
    <w:rsid w:val="0004454D"/>
    <w:rPr>
      <w:rFonts w:ascii="Arial" w:hAnsi="Arial" w:cs="Arial"/>
      <w:sz w:val="24"/>
      <w:szCs w:val="24"/>
      <w:lang w:val="bg-BG" w:eastAsia="zh-CN" w:bidi="ar-SA"/>
    </w:rPr>
  </w:style>
  <w:style w:type="paragraph" w:styleId="Header">
    <w:name w:val="header"/>
    <w:basedOn w:val="Normal"/>
    <w:link w:val="HeaderChar"/>
    <w:rsid w:val="0004454D"/>
    <w:pPr>
      <w:tabs>
        <w:tab w:val="center" w:pos="4153"/>
        <w:tab w:val="right" w:pos="8306"/>
      </w:tabs>
    </w:pPr>
  </w:style>
  <w:style w:type="character" w:styleId="HeaderChar" w:customStyle="1">
    <w:name w:val="Header Char"/>
    <w:link w:val="Header"/>
    <w:semiHidden/>
    <w:locked/>
    <w:rsid w:val="0004454D"/>
    <w:rPr>
      <w:rFonts w:ascii="MS Sans Serif" w:hAnsi="MS Sans Serif" w:cs="MS Sans Serif"/>
      <w:lang w:val="en-US" w:eastAsia="zh-CN" w:bidi="ar-SA"/>
    </w:rPr>
  </w:style>
  <w:style w:type="character" w:styleId="PageNumber">
    <w:name w:val="page number"/>
    <w:rsid w:val="0004454D"/>
    <w:rPr>
      <w:rFonts w:cs="Times New Roman"/>
    </w:rPr>
  </w:style>
  <w:style w:type="paragraph" w:styleId="BodyText">
    <w:name w:val="Body Text"/>
    <w:basedOn w:val="Normal"/>
    <w:link w:val="BodyTextChar"/>
    <w:rsid w:val="0004454D"/>
    <w:pPr>
      <w:jc w:val="center"/>
    </w:pPr>
    <w:rPr>
      <w:sz w:val="28"/>
      <w:szCs w:val="28"/>
      <w:lang w:val="bg-BG"/>
    </w:rPr>
  </w:style>
  <w:style w:type="character" w:styleId="BodyTextChar" w:customStyle="1">
    <w:name w:val="Body Text Char"/>
    <w:link w:val="BodyText"/>
    <w:semiHidden/>
    <w:locked/>
    <w:rsid w:val="0004454D"/>
    <w:rPr>
      <w:rFonts w:ascii="MS Sans Serif" w:hAnsi="MS Sans Serif" w:cs="MS Sans Serif"/>
      <w:sz w:val="28"/>
      <w:szCs w:val="28"/>
      <w:lang w:val="bg-BG" w:eastAsia="zh-CN" w:bidi="ar-SA"/>
    </w:rPr>
  </w:style>
  <w:style w:type="paragraph" w:styleId="Title">
    <w:name w:val="Title"/>
    <w:basedOn w:val="Normal"/>
    <w:link w:val="TitleChar"/>
    <w:qFormat/>
    <w:rsid w:val="0004454D"/>
    <w:pPr>
      <w:jc w:val="center"/>
    </w:pPr>
    <w:rPr>
      <w:sz w:val="28"/>
      <w:szCs w:val="28"/>
      <w:lang w:val="bg-BG"/>
    </w:rPr>
  </w:style>
  <w:style w:type="character" w:styleId="TitleChar" w:customStyle="1">
    <w:name w:val="Title Char"/>
    <w:link w:val="Title"/>
    <w:locked/>
    <w:rsid w:val="0004454D"/>
    <w:rPr>
      <w:rFonts w:ascii="MS Sans Serif" w:hAnsi="MS Sans Serif" w:cs="MS Sans Serif"/>
      <w:sz w:val="28"/>
      <w:szCs w:val="28"/>
      <w:lang w:val="bg-BG" w:eastAsia="zh-CN" w:bidi="ar-SA"/>
    </w:rPr>
  </w:style>
  <w:style w:type="paragraph" w:styleId="Footer">
    <w:name w:val="footer"/>
    <w:basedOn w:val="Normal"/>
    <w:link w:val="FooterChar"/>
    <w:rsid w:val="0004454D"/>
    <w:pPr>
      <w:tabs>
        <w:tab w:val="center" w:pos="4536"/>
        <w:tab w:val="right" w:pos="9072"/>
      </w:tabs>
    </w:pPr>
  </w:style>
  <w:style w:type="character" w:styleId="FooterChar" w:customStyle="1">
    <w:name w:val="Footer Char"/>
    <w:link w:val="Footer"/>
    <w:semiHidden/>
    <w:locked/>
    <w:rsid w:val="0004454D"/>
    <w:rPr>
      <w:rFonts w:ascii="MS Sans Serif" w:hAnsi="MS Sans Serif" w:cs="MS Sans Serif"/>
      <w:lang w:val="en-US" w:eastAsia="zh-CN" w:bidi="ar-SA"/>
    </w:rPr>
  </w:style>
  <w:style w:type="paragraph" w:styleId="FootnoteText">
    <w:name w:val="footnote text"/>
    <w:basedOn w:val="Normal"/>
    <w:link w:val="FootnoteTextChar"/>
    <w:rsid w:val="0004454D"/>
  </w:style>
  <w:style w:type="character" w:styleId="FootnoteTextChar" w:customStyle="1">
    <w:name w:val="Footnote Text Char"/>
    <w:link w:val="FootnoteText"/>
    <w:locked/>
    <w:rsid w:val="0004454D"/>
    <w:rPr>
      <w:rFonts w:ascii="MS Sans Serif" w:hAnsi="MS Sans Serif" w:cs="MS Sans Serif"/>
      <w:lang w:val="en-US" w:eastAsia="zh-CN" w:bidi="ar-SA"/>
    </w:rPr>
  </w:style>
  <w:style w:type="character" w:styleId="FootnoteReference">
    <w:name w:val="footnote reference"/>
    <w:semiHidden/>
    <w:rsid w:val="0004454D"/>
    <w:rPr>
      <w:rFonts w:cs="Times New Roman"/>
      <w:vertAlign w:val="superscript"/>
    </w:rPr>
  </w:style>
  <w:style w:type="character" w:styleId="Hyperlink">
    <w:name w:val="Hyperlink"/>
    <w:rsid w:val="0004454D"/>
    <w:rPr>
      <w:rFonts w:cs="Times New Roman"/>
      <w:color w:val="0000FF"/>
      <w:u w:val="single"/>
    </w:rPr>
  </w:style>
  <w:style w:type="character" w:styleId="prdsubnames-storeprdsubnames-product" w:customStyle="1">
    <w:name w:val="prdsubnames-store prdsubnames-product"/>
    <w:rsid w:val="000445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7B00E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Default" w:customStyle="1">
    <w:name w:val="Default"/>
    <w:rsid w:val="0009761C"/>
    <w:pPr>
      <w:suppressAutoHyphens/>
      <w:autoSpaceDE w:val="0"/>
    </w:pPr>
    <w:rPr>
      <w:color w:val="000000"/>
      <w:sz w:val="24"/>
      <w:szCs w:val="24"/>
      <w:lang w:val="bg-BG" w:eastAsia="zh-CN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F223E1010543845B57DCCE7F31FF" ma:contentTypeVersion="6" ma:contentTypeDescription="Create a new document." ma:contentTypeScope="" ma:versionID="244866cee6aecb42ebd3314aea85d294">
  <xsd:schema xmlns:xsd="http://www.w3.org/2001/XMLSchema" xmlns:xs="http://www.w3.org/2001/XMLSchema" xmlns:p="http://schemas.microsoft.com/office/2006/metadata/properties" xmlns:ns2="20999682-7473-4d1f-9a53-cde9b773ccd7" xmlns:ns3="e9c9800d-3383-45d7-a2f2-fc8f547a95bb" targetNamespace="http://schemas.microsoft.com/office/2006/metadata/properties" ma:root="true" ma:fieldsID="c7c3d3b3ef7c2bb9213cae9eaf2f83d7" ns2:_="" ns3:_="">
    <xsd:import namespace="20999682-7473-4d1f-9a53-cde9b773ccd7"/>
    <xsd:import namespace="e9c9800d-3383-45d7-a2f2-fc8f547a9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9682-7473-4d1f-9a53-cde9b773c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800d-3383-45d7-a2f2-fc8f547a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42A671-AB01-4919-8092-00A20683A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38488-D518-497E-9E62-1855F6C5C15F}"/>
</file>

<file path=customXml/itemProps3.xml><?xml version="1.0" encoding="utf-8"?>
<ds:datastoreItem xmlns:ds="http://schemas.openxmlformats.org/officeDocument/2006/customXml" ds:itemID="{84D4780A-48BC-41FF-AB49-D91BE1F49D0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Утвърдил: …………………</dc:title>
  <dc:subject/>
  <dc:creator>ff_philosophy</dc:creator>
  <cp:keywords/>
  <cp:lastModifiedBy>Георги Герджиков</cp:lastModifiedBy>
  <cp:revision>6</cp:revision>
  <dcterms:created xsi:type="dcterms:W3CDTF">2021-04-30T19:36:00Z</dcterms:created>
  <dcterms:modified xsi:type="dcterms:W3CDTF">2021-05-18T18:42:12Z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0x01010074EBF223E1010543845B57DCCE7F31FF</vt:lpwstr>
  </property>
</Properties>
</file>