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085AB5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F029B38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EB8600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43EB8600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079AE973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2D0F8D09" w:rsidP="079AE973" w:rsidRDefault="2D0F8D09" w14:paraId="60B14DAB" w14:textId="1B725265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079AE973" w:rsidR="2D0F8D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079AE973" w:rsidR="2D0F8D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2D0F8D09" w:rsidP="079AE973" w:rsidRDefault="2D0F8D09" w14:paraId="4640A08F" w14:textId="3A99E2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9AE973" w:rsidR="2D0F8D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79AE973" w:rsidTr="079AE973" w14:paraId="113E1BF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16E2E2B5" w14:textId="2178E1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6EB4E198" w14:textId="723EF6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2518FCF8" w14:textId="13BB32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2CB04298" w14:textId="3A2E15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7DB6EFDE" w14:textId="1D763E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64E2035B" w14:textId="49453F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559A06F0" w14:textId="1633EA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03189D9E" w14:textId="135CD6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701004B9" w14:textId="1BAFA0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2D0F8D09" w:rsidP="079AE973" w:rsidRDefault="2D0F8D09" w14:paraId="68E6CF51" w14:textId="49A2063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079AE973" w:rsidR="2D0F8D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2D0F8D09" w:rsidP="079AE973" w:rsidRDefault="2D0F8D09" w14:paraId="0155D53A" w14:textId="20CEBAE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9AE973" w:rsidR="2D0F8D0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079AE973" w:rsidR="2D0F8D0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79AE973" w:rsidTr="079AE973" w14:paraId="7CA7D72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1D5D665F" w14:textId="0ED0EA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307A5969" w14:textId="4AC4B4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0A780A20" w14:textId="3873E9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66AE09B8" w14:textId="0553A1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2065AA3C" w14:textId="3AA4BA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49C1711F" w14:textId="3A88ED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308AC65F" w14:textId="3B6058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21AAFE83" w14:textId="1CB9BF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079AE973" w:rsidP="079AE973" w:rsidRDefault="079AE973" w14:paraId="11E35755" w14:textId="667688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2D0F8D09" w:rsidP="079AE973" w:rsidRDefault="2D0F8D09" w14:paraId="06DA54F1" w14:textId="341F63F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9AE973" w:rsidR="2D0F8D0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079AE973" w:rsidP="079AE973" w:rsidRDefault="079AE973" w14:paraId="24746472" w14:textId="00CB9C9B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18A5404E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18A5404E" w:rsidR="002B07AD">
        <w:rPr>
          <w:rFonts w:ascii="Times New Roman" w:hAnsi="Times New Roman" w:cs="Times New Roman"/>
          <w:b w:val="0"/>
          <w:bCs w:val="0"/>
        </w:rPr>
        <w:t>Д</w:t>
      </w:r>
      <w:r w:rsidRPr="18A5404E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18A5404E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18A5404E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18A5404E" w:rsidTr="18A5404E" w14:paraId="2DE50AB9">
        <w:tc>
          <w:tcPr>
            <w:tcW w:w="392" w:type="dxa"/>
            <w:shd w:val="clear" w:color="auto" w:fill="auto"/>
            <w:tcMar/>
          </w:tcPr>
          <w:p w:rsidR="18A5404E" w:rsidP="18A5404E" w:rsidRDefault="18A5404E" w14:paraId="6D255CB9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18A5404E" w:rsidP="18A5404E" w:rsidRDefault="18A5404E" w14:paraId="0019C467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18A5404E" w:rsidP="18A5404E" w:rsidRDefault="18A5404E" w14:paraId="03FEA765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18A5404E" w:rsidP="18A5404E" w:rsidRDefault="18A5404E" w14:paraId="296D4708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18A5404E" w:rsidRDefault="00375417" w14:paraId="35A0821D" wp14:textId="523DF74D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18A5404E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18A5404E" w:rsidR="5DD1806C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:</w:t>
      </w:r>
      <w:r w:rsidRPr="18A5404E" w:rsidR="00E17B3B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Онтология на субектността</w:t>
      </w:r>
    </w:p>
    <w:p xmlns:wp14="http://schemas.microsoft.com/office/word/2010/wordml" w:rsidRPr="00E17B3B" w:rsidR="009E110A" w:rsidP="00943CAB" w:rsidRDefault="002B07AD" w14:paraId="625F7211" wp14:textId="77777777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18A5404E" w:rsidR="002B07AD">
        <w:rPr>
          <w:sz w:val="24"/>
          <w:szCs w:val="24"/>
        </w:rPr>
        <w:t>Преподавател</w:t>
      </w:r>
      <w:r w:rsidRPr="18A5404E" w:rsidR="009E110A">
        <w:rPr>
          <w:sz w:val="24"/>
          <w:szCs w:val="24"/>
        </w:rPr>
        <w:t xml:space="preserve">: </w:t>
      </w:r>
      <w:r w:rsidRPr="18A5404E" w:rsidR="00E17B3B">
        <w:rPr>
          <w:rFonts w:ascii="Calibri" w:hAnsi="Calibri"/>
          <w:sz w:val="24"/>
          <w:szCs w:val="24"/>
        </w:rPr>
        <w:t>доц. Цветина Рачева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0EFC9882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0EFC9882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E17B3B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EFC9882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869563E" w:rsidRDefault="000657DB" w14:paraId="3461D779" wp14:textId="0FD1767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869563E" w:rsidR="38C572DF">
              <w:rPr>
                <w:rFonts w:ascii="Times New Roman" w:hAnsi="Times New Roman" w:cs="Times New Roman"/>
                <w:b w:val="1"/>
                <w:bCs w:val="1"/>
                <w:lang w:val="bg-BG"/>
              </w:rPr>
              <w:t>60</w:t>
            </w:r>
          </w:p>
        </w:tc>
      </w:tr>
      <w:tr xmlns:wp14="http://schemas.microsoft.com/office/word/2010/wordml" w:rsidRPr="00EE0F5A" w:rsidR="000657DB" w:rsidTr="0EFC9882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18605EE3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6554F2" w14:paraId="68861898" wp14:textId="6F14DF56">
            <w:pPr>
              <w:rPr>
                <w:rFonts w:ascii="Times New Roman" w:hAnsi="Times New Roman" w:cs="Times New Roman"/>
                <w:lang w:val="bg-BG"/>
              </w:rPr>
            </w:pPr>
            <w:r w:rsidRPr="3869563E" w:rsidR="6A14CE99">
              <w:rPr>
                <w:rFonts w:ascii="Times New Roman" w:hAnsi="Times New Roman" w:cs="Times New Roman"/>
                <w:lang w:val="bg-BG"/>
              </w:rPr>
              <w:t>3</w:t>
            </w:r>
            <w:r w:rsidRPr="3869563E" w:rsidR="00E17B3B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FC9882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5DEB09C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6554F2" w14:paraId="60DA3216" wp14:textId="1CA6A6B1">
            <w:pPr>
              <w:rPr>
                <w:rFonts w:ascii="Times New Roman" w:hAnsi="Times New Roman" w:cs="Times New Roman"/>
                <w:lang w:val="bg-BG"/>
              </w:rPr>
            </w:pPr>
            <w:r w:rsidRPr="3869563E" w:rsidR="2368B5B0">
              <w:rPr>
                <w:rFonts w:ascii="Times New Roman" w:hAnsi="Times New Roman" w:cs="Times New Roman"/>
                <w:lang w:val="bg-BG"/>
              </w:rPr>
              <w:t>3</w:t>
            </w:r>
            <w:r w:rsidRPr="3869563E" w:rsidR="00E17B3B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FC9882" w14:paraId="110FFD3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08CE6F91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EFC9882" w14:paraId="3530C4DE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43EB8600" w:rsidRDefault="006554F2" w14:paraId="174B1212" wp14:textId="61DC851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869563E" w:rsidR="6B8866CF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3869563E" w:rsidR="006554F2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EFC9882" w14:paraId="4ECB1B9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43EB8600" w:rsidRDefault="006554F2" w14:paraId="1C213BED" wp14:textId="7FB7675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3EB8600" w:rsidR="006554F2">
              <w:rPr>
                <w:rFonts w:ascii="Times New Roman" w:hAnsi="Times New Roman" w:cs="Times New Roman"/>
                <w:b w:val="1"/>
                <w:bCs w:val="1"/>
                <w:lang w:val="bg-BG"/>
              </w:rPr>
              <w:t>1</w:t>
            </w:r>
            <w:r w:rsidRPr="43EB8600" w:rsidR="675E50F4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3EB8600" w:rsidR="006554F2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0EFC9882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43EB8600" w:rsidRDefault="000F580A" w14:paraId="6537F28F" wp14:textId="321AF3B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FC9882" w:rsidR="0A05906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EFC9882" w:rsidR="421F9666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EFC9882" w:rsidR="0A05906F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0EFC9882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43EB8600" w:rsidRDefault="000F580A" w14:paraId="6DFB9E20" wp14:textId="55F684A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FC9882" w:rsidR="091F858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EFC9882" w:rsidR="21BB33A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EFC9882" w:rsidR="562AF797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0EFC9882" w14:paraId="4E54CCA9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43EB8600" w:rsidRDefault="000657DB" w14:paraId="70DF9E56" wp14:textId="60F20BF8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FC9882" w:rsidR="4F641AA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144A5D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0EFC9882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0EFC9882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EFC9882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0EFC9882" w14:paraId="2D2EC49B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6554F2" w14:paraId="18E8C38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1A766A" w:rsidR="009E110A" w:rsidTr="0EFC9882" w14:paraId="1A16010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6554F2" w14:paraId="5007C90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0EFC9882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FC9882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FC9882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FC9882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FC9882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FC9882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1C0678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EFC9882" w14:paraId="680A4E5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921983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96FEF7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194DBD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EFC9882" w14:paraId="769D0D3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231BE67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6FEB5B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EFC9882" w14:paraId="30D7AA6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196D064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34FF1C9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D072C0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EFC9882" w14:paraId="4F843B9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48A21919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6554F2" w14:paraId="2EC8893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xmlns:wp14="http://schemas.microsoft.com/office/word/2010/wordml" w:rsidRPr="002B07AD" w:rsidR="00715122" w:rsidTr="0EFC9882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0EFC9882" w14:paraId="3E558C0E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715122" w14:paraId="6BD18F9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366A5D" w14:paraId="44EE3FD5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6A5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Онтология на субектността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курс, който разкрива феноменологичната поява и онтологичното действие на субектността. Субектността всъщност дава обхвата на действието на мислещия онтологически субект. Доколкото той действа, субектът разкрива и своите възможни форми.</w:t>
            </w:r>
          </w:p>
          <w:p w:rsidR="00366A5D" w:rsidP="009E110A" w:rsidRDefault="00366A5D" w14:paraId="34D5CB11" wp14:textId="69476E5B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43EB8600" w:rsidR="156C89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Целта на курса е да се постигне разбирането, че в насочеността си към истинното определяне на битийните форми и произтичащите оттук реалности, </w:t>
            </w:r>
            <w:r w:rsidRPr="43EB8600" w:rsidR="6DFE37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субектът </w:t>
            </w:r>
            <w:r w:rsidRPr="43EB8600" w:rsidR="156C89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носи битийна отговорност.</w:t>
            </w:r>
          </w:p>
          <w:p w:rsidR="003736BB" w:rsidP="009E110A" w:rsidRDefault="003736BB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P="009E110A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5B08B5D1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8B818F9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0AD9C6F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0F0CB9" w14:paraId="07EC648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  <w:p w:rsidR="003736BB" w:rsidRDefault="003736BB" w14:paraId="4B1F511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65F9C3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5023141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F3B140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562C75D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173FEEE5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664355A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0F0CB9" w14:paraId="51BC5E3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постигне разбиране за това, че субектното мислене е ставащо и станало единство на битие и мислене и че носи битийна отговорност за постигнатите резултати.</w:t>
            </w:r>
          </w:p>
          <w:p w:rsidR="003736BB" w:rsidRDefault="003736BB" w14:paraId="1A96511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7DF4E37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44FB30F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DA6542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3041E394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:rsidTr="27F2937E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:rsidTr="27F2937E" w14:paraId="1D206C49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27F2937E" w:rsidRDefault="000F0CB9" w14:paraId="4E2D2B06" wp14:textId="24C051B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27F2937E" w:rsidR="000F0C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Феноменологично</w:t>
            </w:r>
            <w:proofErr w:type="spellEnd"/>
            <w:r w:rsidRPr="27F2937E" w:rsidR="000F0C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ставане на субекта: реф</w:t>
            </w:r>
            <w:r w:rsidRPr="27F2937E" w:rsidR="3DC0474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Pr="27F2937E" w:rsidR="000F0CB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ексия и отрицателна диалектика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:rsidTr="27F2937E" w14:paraId="51884E8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0F0CB9" w14:paraId="00CCFD8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Спекулативна диалектика или за тъждеството на битие и мислене</w:t>
            </w:r>
            <w:r w:rsidR="00106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:rsidTr="27F2937E" w14:paraId="107D60F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069FF" w:rsidR="009E110A" w:rsidRDefault="001069FF" w14:paraId="19C58181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Формален и действителен субект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78E884C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:rsidTr="27F2937E" w14:paraId="50E9A5A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3822E82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Формална и действителна воля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7842F5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:rsidTr="27F2937E" w14:paraId="1FBF030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72A251A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Субектното в обектни форми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1069FF" w14:paraId="279935F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1069FF" w:rsidTr="27F2937E" w14:paraId="758E990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069FF" w:rsidR="001069FF" w:rsidRDefault="001069FF" w14:paraId="6D7F31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4E9F8DE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Различимост на субстанциалните форми от субектните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2CC21B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069FF" w:rsidTr="27F2937E" w14:paraId="1752BF8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5DBDBDC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Субектност и свобода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138328F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069FF" w:rsidTr="27F2937E" w14:paraId="62A0A3A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31AAE0E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3F02A24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Субектност и идеалът за красота.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54B6C8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1069FF" w:rsidTr="27F2937E" w14:paraId="3E128AC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2666E9C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Интуицията, съзерцанието, вярването като субектно действие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7C964D7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1069FF" w:rsidTr="27F2937E" w14:paraId="2162ACA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1C66E52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Субектът и формите на вътрешното и външното време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9FF" w:rsidRDefault="001069FF" w14:paraId="29B4EA1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xmlns:wp14="http://schemas.microsoft.com/office/word/2010/wordml" w:rsidRPr="002B07AD" w:rsidR="00715122" w:rsidRDefault="00715122" w14:paraId="722B00AE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42C6D796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6E1831B3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2055751B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069FF" w14:paraId="35968DD4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Ставането на субекта</w:t>
            </w:r>
          </w:p>
        </w:tc>
      </w:tr>
      <w:tr xmlns:wp14="http://schemas.microsoft.com/office/word/2010/wordml" w:rsidRPr="002B07AD" w:rsidR="009E110A" w14:paraId="1DC2C77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8A8CB7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069FF" w14:paraId="0290955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Тъждеството на мислене и битие. Отговорността</w:t>
            </w:r>
          </w:p>
        </w:tc>
      </w:tr>
      <w:tr xmlns:wp14="http://schemas.microsoft.com/office/word/2010/wordml" w:rsidRPr="002B07AD" w:rsidR="009E110A" w14:paraId="6B709B6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069FF" w14:paraId="09AA3E41" wp14:textId="77777777">
            <w:pPr>
              <w:pStyle w:val="BodyTextInden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Различимост на субстанциалните форми от субектните</w:t>
            </w:r>
          </w:p>
        </w:tc>
      </w:tr>
      <w:tr xmlns:wp14="http://schemas.microsoft.com/office/word/2010/wordml" w:rsidRPr="002B07AD" w:rsidR="009E110A" w14:paraId="51AC1B7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1069FF" w14:paraId="50A4A6A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Субектност и свобода</w:t>
            </w:r>
          </w:p>
        </w:tc>
      </w:tr>
      <w:tr xmlns:wp14="http://schemas.microsoft.com/office/word/2010/wordml" w:rsidRPr="002B07AD" w:rsidR="001069FF" w14:paraId="3CC0AE7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069FF" w:rsidRDefault="001069FF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69FF" w:rsidRDefault="001069FF" w14:paraId="24CC47C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Субектността в идеала за красота</w:t>
            </w:r>
          </w:p>
        </w:tc>
      </w:tr>
      <w:tr xmlns:wp14="http://schemas.microsoft.com/office/word/2010/wordml" w:rsidRPr="002B07AD" w:rsidR="001069FF" w14:paraId="2C84A7B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069FF" w:rsidRDefault="001069FF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69FF" w:rsidRDefault="001069FF" w14:paraId="26F675E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Интуицията, съзерцанието, вярването като субектно действие</w:t>
            </w:r>
          </w:p>
        </w:tc>
      </w:tr>
      <w:tr xmlns:wp14="http://schemas.microsoft.com/office/word/2010/wordml" w:rsidRPr="002B07AD" w:rsidR="001069FF" w14:paraId="6D90753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1069FF" w:rsidRDefault="001069FF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069FF" w:rsidRDefault="001069FF" w14:paraId="49B6F1A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Субектът и неговото време</w:t>
            </w:r>
          </w:p>
        </w:tc>
      </w:tr>
    </w:tbl>
    <w:p xmlns:wp14="http://schemas.microsoft.com/office/word/2010/wordml" w:rsidR="001A766A" w:rsidRDefault="001A766A" w14:paraId="54E11D2A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7C6FC2" w:rsidP="00715122" w:rsidRDefault="00715122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7C6FC2" w:rsidP="007C6FC2" w:rsidRDefault="007C6FC2" w14:paraId="600E42F1" wp14:textId="7777777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Хайдегер,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7C6FC2">
        <w:rPr>
          <w:rFonts w:ascii="Times New Roman" w:hAnsi="Times New Roman" w:cs="Times New Roman"/>
          <w:bCs/>
          <w:i/>
          <w:iCs/>
          <w:sz w:val="24"/>
          <w:szCs w:val="24"/>
        </w:rPr>
        <w:t>Пролегомени към историята на понятието време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C6FC2">
        <w:rPr>
          <w:rFonts w:ascii="Times New Roman" w:hAnsi="Times New Roman" w:cs="Times New Roman"/>
          <w:bCs/>
          <w:sz w:val="24"/>
          <w:szCs w:val="24"/>
          <w:lang w:eastAsia="en-US"/>
        </w:rPr>
        <w:t>PROLEQOMEnA ZUR QESCHICHTE</w:t>
      </w:r>
      <w:r>
        <w:rPr>
          <w:rFonts w:ascii="Times New Roman" w:hAnsi="Times New Roman" w:cs="Times New Roman"/>
          <w:bCs/>
          <w:sz w:val="24"/>
          <w:szCs w:val="24"/>
          <w:lang w:val="bg-BG" w:eastAsia="en-US"/>
        </w:rPr>
        <w:t xml:space="preserve"> </w:t>
      </w:r>
      <w:r w:rsidRPr="007C6FC2">
        <w:rPr>
          <w:rFonts w:ascii="Times New Roman" w:hAnsi="Times New Roman" w:cs="Times New Roman"/>
          <w:bCs/>
          <w:sz w:val="24"/>
          <w:szCs w:val="24"/>
          <w:lang w:eastAsia="en-US"/>
        </w:rPr>
        <w:t>DES ZEITBEGRIf FS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BAND 20 ( немски, английски, френски, руски и 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bCs/>
          <w:iCs/>
          <w:sz w:val="24"/>
          <w:szCs w:val="24"/>
        </w:rPr>
        <w:t>др. езици)</w:t>
      </w:r>
    </w:p>
    <w:p xmlns:wp14="http://schemas.microsoft.com/office/word/2010/wordml" w:rsidRPr="007C6FC2" w:rsidR="007C6FC2" w:rsidP="007C6FC2" w:rsidRDefault="007C6FC2" w14:paraId="462D0654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Хайдегер,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Битие и време</w:t>
      </w:r>
      <w:r>
        <w:rPr>
          <w:rFonts w:ascii="Times New Roman" w:hAnsi="Times New Roman" w:cs="Times New Roman"/>
          <w:bCs/>
          <w:iCs/>
          <w:sz w:val="24"/>
          <w:szCs w:val="24"/>
        </w:rPr>
        <w:t>, С., Изд. БАН „Марин Дринов”, 2005</w:t>
      </w:r>
    </w:p>
    <w:p xmlns:wp14="http://schemas.microsoft.com/office/word/2010/wordml" w:rsidR="00C23F6F" w:rsidP="00C23F6F" w:rsidRDefault="00C23F6F" w14:paraId="0ECE2DDF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Феноменология на духа</w:t>
      </w:r>
      <w:r>
        <w:rPr>
          <w:rFonts w:ascii="Times New Roman" w:hAnsi="Times New Roman" w:cs="Times New Roman"/>
          <w:bCs/>
          <w:iCs/>
          <w:sz w:val="24"/>
          <w:szCs w:val="24"/>
        </w:rPr>
        <w:t>. (Наблюдаващият разум, Абсолютното понятие). С. 2011</w:t>
      </w:r>
    </w:p>
    <w:p xmlns:wp14="http://schemas.microsoft.com/office/word/2010/wordml" w:rsidR="00C23F6F" w:rsidP="00C23F6F" w:rsidRDefault="00C23F6F" w14:paraId="73D16B23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Науката логика</w:t>
      </w:r>
      <w:r>
        <w:rPr>
          <w:rFonts w:ascii="Times New Roman" w:hAnsi="Times New Roman" w:cs="Times New Roman"/>
          <w:bCs/>
          <w:iCs/>
          <w:sz w:val="24"/>
          <w:szCs w:val="24"/>
        </w:rPr>
        <w:t>, т. 1 ЕФН, (Предварително понятие, Субективно понятие, Абсолютната идея), С. ЛИК, 1997</w:t>
      </w:r>
    </w:p>
    <w:p xmlns:wp14="http://schemas.microsoft.com/office/word/2010/wordml" w:rsidR="00C23F6F" w:rsidP="00C23F6F" w:rsidRDefault="00C23F6F" w14:paraId="53122FCB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23F6F">
        <w:rPr>
          <w:rFonts w:ascii="Times New Roman" w:hAnsi="Times New Roman" w:cs="Times New Roman"/>
          <w:bCs/>
          <w:i/>
          <w:iCs/>
          <w:sz w:val="24"/>
          <w:szCs w:val="24"/>
        </w:rPr>
        <w:t>Философия на правото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(Формална и действителна воля), С. Изток-Запад, 2018</w:t>
      </w:r>
    </w:p>
    <w:p xmlns:wp14="http://schemas.microsoft.com/office/word/2010/wordml" w:rsidRPr="007C6FC2" w:rsidR="009E110A" w:rsidP="007C6FC2" w:rsidRDefault="00C23F6F" w14:paraId="51BA5B2C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Разумът в историята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(Увод), С. ЛИК, 1996</w:t>
      </w:r>
    </w:p>
    <w:p xmlns:wp14="http://schemas.microsoft.com/office/word/2010/wordml" w:rsidRPr="002B07AD" w:rsidR="009E110A" w:rsidRDefault="009E110A" w14:paraId="31126E5D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C23F6F" w:rsidP="00C23F6F" w:rsidRDefault="00C23F6F" w14:paraId="452B1060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Андонов,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Философията и проблемите на духа</w:t>
      </w:r>
      <w:r>
        <w:rPr>
          <w:rFonts w:ascii="Times New Roman" w:hAnsi="Times New Roman" w:cs="Times New Roman"/>
          <w:bCs/>
          <w:iCs/>
          <w:sz w:val="24"/>
          <w:szCs w:val="24"/>
        </w:rPr>
        <w:t>, С, УИ „СВ. Кл. Охридски” 2009</w:t>
      </w:r>
    </w:p>
    <w:p xmlns:wp14="http://schemas.microsoft.com/office/word/2010/wordml" w:rsidR="00C23F6F" w:rsidP="00C23F6F" w:rsidRDefault="00C23F6F" w14:paraId="3ED045A3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Дафов,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Ставания и направи</w:t>
      </w:r>
      <w:r>
        <w:rPr>
          <w:rFonts w:ascii="Times New Roman" w:hAnsi="Times New Roman" w:cs="Times New Roman"/>
          <w:bCs/>
          <w:iCs/>
          <w:sz w:val="24"/>
          <w:szCs w:val="24"/>
        </w:rPr>
        <w:t>, С., Парадигма, 2018</w:t>
      </w:r>
    </w:p>
    <w:p xmlns:wp14="http://schemas.microsoft.com/office/word/2010/wordml" w:rsidR="00C23F6F" w:rsidP="00C23F6F" w:rsidRDefault="00C23F6F" w14:paraId="74AE2BF9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Дафов,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Онтологически проектории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54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Парадигма, 2018</w:t>
      </w:r>
    </w:p>
    <w:p xmlns:wp14="http://schemas.microsoft.com/office/word/2010/wordml" w:rsidRPr="00A54CAF" w:rsidR="00C23F6F" w:rsidP="00C23F6F" w:rsidRDefault="00C23F6F" w14:paraId="034FD589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C6FC2">
        <w:rPr>
          <w:rFonts w:ascii="Times New Roman" w:hAnsi="Times New Roman" w:cs="Times New Roman"/>
          <w:b/>
          <w:bCs/>
          <w:iCs/>
          <w:sz w:val="24"/>
          <w:szCs w:val="24"/>
        </w:rPr>
        <w:t>Рачева, Цветина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23F6F">
        <w:rPr>
          <w:rFonts w:ascii="Times New Roman" w:hAnsi="Times New Roman" w:cs="Times New Roman"/>
          <w:bCs/>
          <w:i/>
          <w:iCs/>
          <w:sz w:val="24"/>
          <w:szCs w:val="24"/>
        </w:rPr>
        <w:t>Към идеята за една онтология на предметността</w:t>
      </w:r>
      <w:r>
        <w:rPr>
          <w:rFonts w:ascii="Times New Roman" w:hAnsi="Times New Roman" w:cs="Times New Roman"/>
          <w:bCs/>
          <w:iCs/>
          <w:sz w:val="24"/>
          <w:szCs w:val="24"/>
        </w:rPr>
        <w:t>. С., Парадигма, 2016</w:t>
      </w:r>
    </w:p>
    <w:p xmlns:wp14="http://schemas.microsoft.com/office/word/2010/wordml" w:rsidRPr="00C23F6F" w:rsidR="00C23F6F" w:rsidP="00715122" w:rsidRDefault="00C23F6F" w14:paraId="2DE403A5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xmlns:wp14="http://schemas.microsoft.com/office/word/2010/wordml" w:rsidRPr="002B07AD" w:rsidR="00715122" w:rsidP="000657DB" w:rsidRDefault="00715122" w14:paraId="62431CDC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49E398E2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16287F21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5BE93A62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016F4D8C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6208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12.04.2021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  <w:r w:rsidR="00D71D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доц. </w:t>
      </w:r>
      <w:r w:rsidR="0062088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Цветина Рачева</w:t>
      </w:r>
    </w:p>
    <w:p xmlns:wp14="http://schemas.microsoft.com/office/word/2010/wordml" w:rsidRPr="002B07AD" w:rsidR="009E110A" w:rsidRDefault="009E110A" w14:paraId="384BA73E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2345" w:rsidRDefault="00B92345" w14:paraId="34B3F2EB" wp14:textId="77777777">
      <w:r>
        <w:separator/>
      </w:r>
    </w:p>
  </w:endnote>
  <w:endnote w:type="continuationSeparator" w:id="0">
    <w:p xmlns:wp14="http://schemas.microsoft.com/office/word/2010/wordml" w:rsidR="00B92345" w:rsidRDefault="00B92345" w14:paraId="7D34F5C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06971CD3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E774E96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D5A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4F904CB7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2345" w:rsidRDefault="00B92345" w14:paraId="0B4020A7" wp14:textId="77777777">
      <w:r>
        <w:separator/>
      </w:r>
    </w:p>
  </w:footnote>
  <w:footnote w:type="continuationSeparator" w:id="0">
    <w:p xmlns:wp14="http://schemas.microsoft.com/office/word/2010/wordml" w:rsidR="00B92345" w:rsidRDefault="00B92345" w14:paraId="1D7B270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657DB"/>
    <w:rsid w:val="00066E52"/>
    <w:rsid w:val="00085AB5"/>
    <w:rsid w:val="000F0CB9"/>
    <w:rsid w:val="000F29F5"/>
    <w:rsid w:val="000F580A"/>
    <w:rsid w:val="001069FF"/>
    <w:rsid w:val="001135DE"/>
    <w:rsid w:val="00182AC8"/>
    <w:rsid w:val="001A766A"/>
    <w:rsid w:val="001B1159"/>
    <w:rsid w:val="001B228F"/>
    <w:rsid w:val="001E5AC4"/>
    <w:rsid w:val="00261CBC"/>
    <w:rsid w:val="002A784F"/>
    <w:rsid w:val="002B07AD"/>
    <w:rsid w:val="002E48E7"/>
    <w:rsid w:val="002E7C8C"/>
    <w:rsid w:val="00330AF8"/>
    <w:rsid w:val="003651D7"/>
    <w:rsid w:val="00366A5D"/>
    <w:rsid w:val="003736BB"/>
    <w:rsid w:val="00375417"/>
    <w:rsid w:val="00391884"/>
    <w:rsid w:val="004A1D9F"/>
    <w:rsid w:val="004B0AF9"/>
    <w:rsid w:val="005A27E8"/>
    <w:rsid w:val="00620886"/>
    <w:rsid w:val="00630A1D"/>
    <w:rsid w:val="00654DAF"/>
    <w:rsid w:val="006554F2"/>
    <w:rsid w:val="006E37D9"/>
    <w:rsid w:val="00715122"/>
    <w:rsid w:val="00780048"/>
    <w:rsid w:val="007B01D8"/>
    <w:rsid w:val="007C6FC2"/>
    <w:rsid w:val="007E3125"/>
    <w:rsid w:val="0080736B"/>
    <w:rsid w:val="008C7E61"/>
    <w:rsid w:val="008F7D5A"/>
    <w:rsid w:val="00900DBD"/>
    <w:rsid w:val="009418B1"/>
    <w:rsid w:val="00943CAB"/>
    <w:rsid w:val="009663EE"/>
    <w:rsid w:val="009667B5"/>
    <w:rsid w:val="0097063F"/>
    <w:rsid w:val="009D6737"/>
    <w:rsid w:val="009E110A"/>
    <w:rsid w:val="00A955ED"/>
    <w:rsid w:val="00AA1204"/>
    <w:rsid w:val="00B25EA4"/>
    <w:rsid w:val="00B47348"/>
    <w:rsid w:val="00B92345"/>
    <w:rsid w:val="00B97FD0"/>
    <w:rsid w:val="00BC79AD"/>
    <w:rsid w:val="00C23F6F"/>
    <w:rsid w:val="00C31D43"/>
    <w:rsid w:val="00C649DD"/>
    <w:rsid w:val="00CC1EB0"/>
    <w:rsid w:val="00CC5DC7"/>
    <w:rsid w:val="00CE3802"/>
    <w:rsid w:val="00D261B1"/>
    <w:rsid w:val="00D42333"/>
    <w:rsid w:val="00D506DD"/>
    <w:rsid w:val="00D71DD2"/>
    <w:rsid w:val="00D76996"/>
    <w:rsid w:val="00D85182"/>
    <w:rsid w:val="00DE57E0"/>
    <w:rsid w:val="00E17B3B"/>
    <w:rsid w:val="00E812DB"/>
    <w:rsid w:val="00E97A26"/>
    <w:rsid w:val="00EF4201"/>
    <w:rsid w:val="00F22330"/>
    <w:rsid w:val="00F756BF"/>
    <w:rsid w:val="079AE973"/>
    <w:rsid w:val="091F858F"/>
    <w:rsid w:val="0A05906F"/>
    <w:rsid w:val="0EFC9882"/>
    <w:rsid w:val="156C8901"/>
    <w:rsid w:val="18A5404E"/>
    <w:rsid w:val="21BB33A1"/>
    <w:rsid w:val="2368B5B0"/>
    <w:rsid w:val="27F2937E"/>
    <w:rsid w:val="2D0F8D09"/>
    <w:rsid w:val="2FA9DB35"/>
    <w:rsid w:val="3869563E"/>
    <w:rsid w:val="38C572DF"/>
    <w:rsid w:val="3DC04741"/>
    <w:rsid w:val="421F9666"/>
    <w:rsid w:val="43EB8600"/>
    <w:rsid w:val="4C524390"/>
    <w:rsid w:val="4F641AA3"/>
    <w:rsid w:val="562AF797"/>
    <w:rsid w:val="5DD1806C"/>
    <w:rsid w:val="675E50F4"/>
    <w:rsid w:val="6A14CE99"/>
    <w:rsid w:val="6B8866CF"/>
    <w:rsid w:val="6D944CA6"/>
    <w:rsid w:val="6DFE3790"/>
    <w:rsid w:val="7A2E8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EBBE36"/>
  <w15:chartTrackingRefBased/>
  <w15:docId w15:val="{A9B20239-6805-42EC-BE43-A2D89AB32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93EB2-33E4-462A-8A40-0DAE731899D4}"/>
</file>

<file path=customXml/itemProps2.xml><?xml version="1.0" encoding="utf-8"?>
<ds:datastoreItem xmlns:ds="http://schemas.openxmlformats.org/officeDocument/2006/customXml" ds:itemID="{E4098DF0-6BF9-4CB7-A5CE-EF89A2E78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48295-8BFA-477B-B725-122F405388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8</cp:revision>
  <cp:lastPrinted>2012-05-08T19:27:00Z</cp:lastPrinted>
  <dcterms:created xsi:type="dcterms:W3CDTF">2021-04-30T19:15:00Z</dcterms:created>
  <dcterms:modified xsi:type="dcterms:W3CDTF">2021-05-18T18:43:49Z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