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2D4B7E" w14:paraId="17850C96" wp14:textId="77777777">
      <w:pPr>
        <w:pStyle w:val="Title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BF3F6C0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EB1D77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23EB1D77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Title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Title"/>
        <w:spacing w:before="360" w:line="360" w:lineRule="auto"/>
        <w:rPr>
          <w:rFonts w:ascii="Times New Roman" w:hAnsi="Times New Roman" w:cs="Times New Roman"/>
          <w:b/>
          <w:bCs/>
        </w:rPr>
      </w:pPr>
      <w:r w:rsidRPr="463AF6E9" w:rsidR="009E110A">
        <w:rPr>
          <w:rFonts w:ascii="Times New Roman" w:hAnsi="Times New Roman" w:cs="Times New Roman"/>
          <w:b w:val="1"/>
          <w:bCs w:val="1"/>
        </w:rPr>
        <w:t>СОФИЙСКИ УНИВЕРСИТЕТ “СВ. КЛИМЕНТ ОХРИДСКИ”</w:t>
      </w:r>
    </w:p>
    <w:p w:rsidR="1C95EFA2" w:rsidP="463AF6E9" w:rsidRDefault="1C95EFA2" w14:paraId="6D6FD7C5" w14:textId="2C0522AD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463AF6E9" w:rsidR="1C95EF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463AF6E9" w:rsidR="1C95EF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1C95EFA2" w:rsidP="463AF6E9" w:rsidRDefault="1C95EFA2" w14:paraId="61E5D568" w14:textId="0E6127C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3AF6E9" w:rsidR="1C95EF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463AF6E9" w:rsidTr="463AF6E9" w14:paraId="0CFBBDE7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3A81FCB1" w14:textId="1526A2B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1E13539D" w14:textId="2BFBBD7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05B4B243" w14:textId="1CCC65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04D05490" w14:textId="569FB5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4E4B34F4" w14:textId="48176C5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4AD04281" w14:textId="3BDC8B7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33FFB802" w14:textId="6C971BA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6F868080" w14:textId="70D640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2BF48C10" w14:textId="6C7171B5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C95EFA2" w:rsidP="463AF6E9" w:rsidRDefault="1C95EFA2" w14:paraId="57232D71" w14:textId="450946E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463AF6E9" w:rsidR="1C95EF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1C95EFA2" w:rsidP="463AF6E9" w:rsidRDefault="1C95EFA2" w14:paraId="19321293" w14:textId="0DB2788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3AF6E9" w:rsidR="1C95EF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463AF6E9" w:rsidR="1C95E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463AF6E9" w:rsidTr="463AF6E9" w14:paraId="288E7D9C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08FD642D" w14:textId="460E4F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2A3B9AF4" w14:textId="1494AE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0BA9ED86" w14:textId="639425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51D384CC" w14:textId="4A0A94B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3175C950" w14:textId="47C98CD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428E1D08" w14:textId="211F2A6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2FC4C0A7" w14:textId="46BE08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16BE2E39" w14:textId="580ECE0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463AF6E9" w:rsidP="463AF6E9" w:rsidRDefault="463AF6E9" w14:paraId="2D1EFC7C" w14:textId="298583D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C95EFA2" w:rsidP="463AF6E9" w:rsidRDefault="1C95EFA2" w14:paraId="3FD0597A" w14:textId="4F07E30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63AF6E9" w:rsidR="1C95EF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463AF6E9" w:rsidP="463AF6E9" w:rsidRDefault="463AF6E9" w14:paraId="4DD19DCC" w14:textId="021B585A">
      <w:pPr>
        <w:pStyle w:val="Normal"/>
        <w:rPr>
          <w:rFonts w:ascii="MS Sans Serif" w:hAnsi="MS Sans Serif" w:eastAsia="Times New Roman" w:cs="MS Sans Serif"/>
        </w:rPr>
      </w:pPr>
    </w:p>
    <w:p xmlns:wp14="http://schemas.microsoft.com/office/word/2010/wordml" w:rsidRPr="002E7C8C" w:rsidR="002E7C8C" w:rsidP="002E7C8C" w:rsidRDefault="002E7C8C" w14:paraId="4B94D5A5" wp14:textId="77777777"/>
    <w:p xmlns:wp14="http://schemas.microsoft.com/office/word/2010/wordml" w:rsidRPr="002B07AD" w:rsidR="009E110A" w:rsidP="00B25EA4" w:rsidRDefault="009E110A" w14:paraId="16A3283F" wp14:textId="77777777">
      <w:pPr>
        <w:pStyle w:val="Heading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76312949" w:rsidR="009E110A">
        <w:rPr>
          <w:rFonts w:ascii="Times New Roman" w:hAnsi="Times New Roman" w:cs="Times New Roman"/>
          <w:sz w:val="28"/>
          <w:szCs w:val="28"/>
        </w:rPr>
        <w:t>УЧЕБНА ПРОГРАМА</w:t>
      </w:r>
    </w:p>
    <w:p xmlns:wp14="http://schemas.microsoft.com/office/word/2010/wordml" w:rsidR="00943CAB" w:rsidP="00B25EA4" w:rsidRDefault="002B07AD" w14:paraId="54F37469" wp14:textId="77777777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76312949" w:rsidR="002B07AD">
        <w:rPr>
          <w:rFonts w:ascii="Times New Roman" w:hAnsi="Times New Roman" w:cs="Times New Roman"/>
          <w:b w:val="0"/>
          <w:bCs w:val="0"/>
        </w:rPr>
        <w:t>Д</w:t>
      </w:r>
      <w:r w:rsidRPr="76312949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76312949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76312949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w:rsidR="76312949" w:rsidTr="76312949" w14:paraId="78ED5D76">
        <w:tc>
          <w:tcPr>
            <w:tcW w:w="392" w:type="dxa"/>
            <w:shd w:val="clear" w:color="auto" w:fill="auto"/>
            <w:tcMar/>
          </w:tcPr>
          <w:p w:rsidR="76312949" w:rsidP="76312949" w:rsidRDefault="76312949" w14:paraId="19329BC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76312949" w:rsidP="76312949" w:rsidRDefault="76312949" w14:paraId="2D129AC3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/>
          </w:tcPr>
          <w:p w:rsidR="76312949" w:rsidP="76312949" w:rsidRDefault="76312949" w14:paraId="6C18BB01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/>
          </w:tcPr>
          <w:p w:rsidR="76312949" w:rsidP="76312949" w:rsidRDefault="76312949" w14:paraId="5A13D189">
            <w:pPr>
              <w:pStyle w:val="Heading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Pr="00E72F46" w:rsidR="00943CAB" w:rsidP="76312949" w:rsidRDefault="00E72F46" w14:paraId="56FAD1F2" wp14:textId="369B74C0">
      <w:pPr>
        <w:pStyle w:val="Heading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76312949" w:rsidR="6F524EA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Име на дисциплината: </w:t>
      </w:r>
      <w:r w:rsidRPr="76312949" w:rsidR="00E72F46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 xml:space="preserve">Експериментална онтология </w:t>
      </w:r>
    </w:p>
    <w:p xmlns:wp14="http://schemas.microsoft.com/office/word/2010/wordml" w:rsidRPr="006E4CFC" w:rsidR="009E110A" w:rsidP="00943CAB" w:rsidRDefault="002B07AD" w14:paraId="33740861" wp14:textId="754EFB6C">
      <w:pPr>
        <w:pStyle w:val="Heading3"/>
        <w:spacing w:line="360" w:lineRule="auto"/>
        <w:jc w:val="left"/>
        <w:rPr>
          <w:rFonts w:ascii="Calibri" w:hAnsi="Calibri"/>
          <w:sz w:val="24"/>
          <w:szCs w:val="24"/>
        </w:rPr>
      </w:pPr>
      <w:r w:rsidRPr="76312949" w:rsidR="002B07AD">
        <w:rPr>
          <w:sz w:val="24"/>
          <w:szCs w:val="24"/>
        </w:rPr>
        <w:t>Преподавател</w:t>
      </w:r>
      <w:r w:rsidRPr="76312949" w:rsidR="009E110A">
        <w:rPr>
          <w:sz w:val="24"/>
          <w:szCs w:val="24"/>
        </w:rPr>
        <w:t xml:space="preserve">: </w:t>
      </w:r>
      <w:r w:rsidRPr="76312949" w:rsidR="00E72F46">
        <w:rPr>
          <w:rFonts w:ascii="Calibri" w:hAnsi="Calibri"/>
          <w:sz w:val="24"/>
          <w:szCs w:val="24"/>
        </w:rPr>
        <w:t xml:space="preserve"> </w:t>
      </w:r>
      <w:proofErr w:type="spellStart"/>
      <w:r w:rsidRPr="76312949" w:rsidR="00E72F46">
        <w:rPr>
          <w:rFonts w:ascii="Calibri" w:hAnsi="Calibri"/>
          <w:sz w:val="24"/>
          <w:szCs w:val="24"/>
        </w:rPr>
        <w:t>гл.ас</w:t>
      </w:r>
      <w:proofErr w:type="spellEnd"/>
      <w:r w:rsidRPr="76312949" w:rsidR="00E72F46">
        <w:rPr>
          <w:rFonts w:ascii="Calibri" w:hAnsi="Calibri"/>
          <w:sz w:val="24"/>
          <w:szCs w:val="24"/>
        </w:rPr>
        <w:t>.</w:t>
      </w:r>
      <w:r w:rsidRPr="76312949" w:rsidR="4892CB2A">
        <w:rPr>
          <w:rFonts w:ascii="Calibri" w:hAnsi="Calibri"/>
          <w:sz w:val="24"/>
          <w:szCs w:val="24"/>
        </w:rPr>
        <w:t xml:space="preserve"> </w:t>
      </w:r>
      <w:r w:rsidRPr="76312949" w:rsidR="00E72F46">
        <w:rPr>
          <w:rFonts w:ascii="Calibri" w:hAnsi="Calibri"/>
          <w:sz w:val="24"/>
          <w:szCs w:val="24"/>
        </w:rPr>
        <w:t>д-р.</w:t>
      </w:r>
      <w:r w:rsidRPr="76312949" w:rsidR="25E8A6BF">
        <w:rPr>
          <w:rFonts w:ascii="Calibri" w:hAnsi="Calibri"/>
          <w:sz w:val="24"/>
          <w:szCs w:val="24"/>
        </w:rPr>
        <w:t xml:space="preserve"> </w:t>
      </w:r>
      <w:r w:rsidRPr="76312949" w:rsidR="00E72F46">
        <w:rPr>
          <w:rFonts w:ascii="Calibri" w:hAnsi="Calibri"/>
          <w:sz w:val="24"/>
          <w:szCs w:val="24"/>
        </w:rPr>
        <w:t xml:space="preserve">Ивайло Добрев </w:t>
      </w:r>
    </w:p>
    <w:p xmlns:wp14="http://schemas.microsoft.com/office/word/2010/wordml" w:rsidR="00943CAB" w:rsidP="00B25EA4" w:rsidRDefault="00943CAB" w14:paraId="62486C05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581C3722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581C3722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E72F46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581C3722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1299C43A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DDBEF00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653DC55C" w:rsidRDefault="00FD1EF3" w14:paraId="60DA3216" wp14:textId="4AD0959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53DC55C" w:rsidR="080A0612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53DC55C" w:rsidR="00E72F46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581C3722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5DE3C15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23EB1D77" w:rsidRDefault="0096730F" w14:paraId="33CFEC6B" wp14:textId="71CCA4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653DC55C" w:rsidR="7AD5F736">
              <w:rPr>
                <w:rFonts w:ascii="Times New Roman" w:hAnsi="Times New Roman" w:cs="Times New Roman"/>
                <w:lang w:val="bg-BG"/>
              </w:rPr>
              <w:t>2</w:t>
            </w:r>
            <w:r w:rsidRPr="653DC55C" w:rsidR="355CD3B0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581C3722" w14:paraId="4CCA2F87" wp14:textId="77777777">
        <w:trPr>
          <w:trHeight w:val="345"/>
        </w:trPr>
        <w:tc>
          <w:tcPr>
            <w:tcW w:w="2093" w:type="dxa"/>
            <w:vMerge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1FC3994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D98A12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52E7ADA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23EB1D77" w:rsidRDefault="0096730F" w14:paraId="423D4B9D" wp14:textId="4C11F0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lang w:val="bg-BG"/>
              </w:rPr>
            </w:pPr>
            <w:r w:rsidRPr="653DC55C" w:rsidR="04992345">
              <w:rPr>
                <w:rFonts w:ascii="Times New Roman" w:hAnsi="Times New Roman" w:cs="Times New Roman"/>
                <w:lang w:val="bg-BG"/>
              </w:rPr>
              <w:t>4</w:t>
            </w:r>
            <w:r w:rsidRPr="653DC55C" w:rsidR="2E1571BE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581C3722" w14:paraId="5997CC1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B69937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3FE9F23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1F72F646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8CE6F9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1CDCEA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6BB9E253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23DE523C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2E5622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07547A0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043CB0F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581C3722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23EB1D77" w:rsidRDefault="0096730F" w14:paraId="18E8C380" wp14:textId="7185F2E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653DC55C" w:rsidR="025022E7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653DC55C" w:rsidR="0096730F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581C3722" w14:paraId="39745A0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23EB1D77" w:rsidRDefault="0096730F" w14:paraId="174B1212" wp14:textId="137247B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23EB1D77" w:rsidR="1DBCCD73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23EB1D77" w:rsidR="0096730F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581C3722" w14:paraId="4195EF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65445BC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23EB1D77" w:rsidRDefault="000F580A" w14:paraId="07459315" wp14:textId="24B650F2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81C3722" w:rsidR="216FAF18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581C3722" w:rsidR="27EC6C4A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581C3722" w:rsidR="216FAF1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581C3722" w14:paraId="0DDAB6EA" wp14:textId="77777777">
        <w:tc>
          <w:tcPr>
            <w:tcW w:w="7621" w:type="dxa"/>
            <w:gridSpan w:val="2"/>
            <w:tcMar/>
          </w:tcPr>
          <w:p w:rsidR="000F580A" w:rsidP="007B01D8" w:rsidRDefault="000F580A" w14:paraId="3716378C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23EB1D77" w:rsidRDefault="000F580A" w14:paraId="6537F28F" wp14:textId="2BED736F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81C3722" w:rsidR="64EF2F23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581C3722" w:rsidR="42968B25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581C3722" w:rsidR="64EF2F23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581C3722" w14:paraId="39C3683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23EB1D77" w:rsidRDefault="0096730F" w14:paraId="25B0E7C1" wp14:textId="3A5E8D5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81C3722" w:rsidR="0096730F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DFB9E2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70DF9E56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581C3722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581C3722" w:rsidRDefault="009E110A" w14:paraId="7E075F84" wp14:textId="77777777">
            <w:pPr>
              <w:jc w:val="center"/>
              <w:rPr>
                <w:rStyle w:val="FootnoteReference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81C3722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581C3722" w14:paraId="5B3BF1E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4E871BC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4608344D" wp14:textId="77777777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730F" w14:paraId="5D36975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1A766A" w:rsidR="009E110A" w:rsidTr="581C3722" w14:paraId="68B2EDE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730F" w14:paraId="446DE71A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</w:tr>
      <w:tr xmlns:wp14="http://schemas.microsoft.com/office/word/2010/wordml" w:rsidRPr="001A766A" w:rsidR="009E110A" w:rsidTr="581C3722" w14:paraId="2D55B6E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738610EB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7031291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730F" w14:paraId="5007C90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581C3722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581C3722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A0FF5F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581C3722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630AD6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82907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581C3722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2BA226A1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7AD93B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581C3722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0DE4B5B7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96730F" w14:paraId="72A4FFC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581C3722" w14:paraId="66204FF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DBF0D7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B62F1B3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2F2C34E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581C3722" w14:paraId="680A4E5D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1921983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296FEF7D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7194DBD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581C3722" w14:paraId="769D0D3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54CD245A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1231BE67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36FEB5B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581C3722" w14:paraId="0416661F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30D7AA69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96730F" w14:paraId="704A35C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</w:tr>
      <w:tr xmlns:wp14="http://schemas.microsoft.com/office/word/2010/wordml" w:rsidRPr="002B07AD" w:rsidR="00715122" w:rsidTr="581C3722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581C3722" w14:paraId="2C913B0F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15122" w:rsidP="009E110A" w:rsidRDefault="00715122" w14:paraId="7196D06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P="009E110A" w:rsidRDefault="002A3E16" w14:paraId="68AE743A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Курсът предлага увод в идеята на експерименталната онтология имащ за задача да въведе участниците в основните понятия, теми, ситуации и идеи на представяната философско-теоретическа перспектива. 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цел на курса е да развие в участниците компетенция за експериментално онтолог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ическо осмисляне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действи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телността  изхождайки от развитие на идеята на </w:t>
            </w:r>
            <w:r w:rsidR="009673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специфичния субек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9673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 онто</w:t>
            </w:r>
            <w:r w:rsidR="00BD70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логически подход. Основен фокус на философското и образователното внимание ще бъде опита да се осмислят както традиционните, така и необичайните възможности за приложение на експерименталния метод и експерименталното познание през ресурсите на развитата идея на субектната онтология. </w:t>
            </w:r>
          </w:p>
          <w:p w:rsidR="003736BB" w:rsidP="009E110A" w:rsidRDefault="003736BB" w14:paraId="34FF1C98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P="009E110A" w:rsidRDefault="003736BB" w14:paraId="6D072C0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48A21919" wp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B07AD" w:rsidR="009E110A" w:rsidRDefault="009E110A" w14:paraId="6BD18F9B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370C2DD0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238601F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BD70F0" w14:paraId="4B7F9103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  <w:p w:rsidR="003736BB" w:rsidRDefault="003736BB" w14:paraId="0F3CABC7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5B08B5D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16DEB4A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0AD9C6F4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4B1F511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710866AA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RDefault="00BD70F0" w14:paraId="16FB2EE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Очаква се студентите да имат възможност в рамките на този курс да задълбочат философско онтологическите си образователни и познавателни интереси, да развият нови умения и компетенции свързани със създаването, упражняването, интерпретация и др. специфични форми на приложение на субектно онтологическата идея, както и да изследват границите на субектно онтологическият подход в лицето на новата технонаучна действителност по отношение на образа и смисъла на света. </w:t>
            </w:r>
          </w:p>
          <w:p w:rsidR="003736BB" w:rsidRDefault="003736BB" w14:paraId="65F9C3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5023141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1F3B1409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Heading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562C75D1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9E110A" w14:paraId="00522D46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BD70F0" w14:paraId="2D7F8DD7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Идеята на субектната онтология: субектното и субектно онтологическият познавателен процес.  Основни теми, понятия, ситуации и идеи. История и развитие.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6730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xmlns:wp14="http://schemas.microsoft.com/office/word/2010/wordml" w:rsidRPr="002B07AD" w:rsidR="009E110A" w14:paraId="6E9BF55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8F999B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BD70F0" w14:paraId="48C5C867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Онтология и Експеримент: предварително понятие за експеримент  и експериментална действителност. История, развитие и актуалност на експерименталната познавателна действителност.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6730F" w14:paraId="1B87E3DE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xmlns:wp14="http://schemas.microsoft.com/office/word/2010/wordml" w:rsidRPr="002B07AD" w:rsidR="009E110A" w14:paraId="15CBD87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D70F0" w:rsidR="009E110A" w:rsidRDefault="00017B54" w14:paraId="755884E8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Онтология на е</w:t>
            </w:r>
            <w:r w:rsidR="00BD70F0">
              <w:rPr>
                <w:rFonts w:ascii="Times New Roman" w:hAnsi="Times New Roman" w:cs="Times New Roman"/>
                <w:bCs/>
                <w:sz w:val="24"/>
                <w:szCs w:val="24"/>
              </w:rPr>
              <w:t>ксперимент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D7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експериментална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="00BD7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действителност: хипотеза, техника, експериментална установка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експериментална реалност.  Граници, перспективи и хоризонти.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6730F" w14:paraId="1946A7AE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2B07AD" w:rsidR="009E110A" w14:paraId="1A05A9C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17B54" w14:paraId="34F9525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Преход от онтология на експеримента към идеята за една експериментална онтология: Експерименталното субектно и духовната ситуация на времето. Ставането на експерименталния дух и хоризонтите на духовната експериментална действителност.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6730F" w14:paraId="6DDB914C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xmlns:wp14="http://schemas.microsoft.com/office/word/2010/wordml" w:rsidRPr="002B07AD" w:rsidR="009E110A" w14:paraId="54F8F70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17B54" w14:paraId="0CEAC1D5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Духът и експерименталната ситуация: съвременността като епохата на новото знание. Технология и синтетични реалности; етосът в хоризонта на експерименталната конституция на светогледността – дух, етос, свят.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6730F" w14:paraId="5D9A48CF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xmlns:wp14="http://schemas.microsoft.com/office/word/2010/wordml" w:rsidRPr="002B07AD" w:rsidR="00715122" w:rsidRDefault="00715122" w14:paraId="664355AD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1A965116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BodyTex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7DF4E37C" wp14:textId="77777777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4C456F13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6B20A0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17B54" w14:paraId="21D771DB" wp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Онтология, експеримент и експериментална действителност. </w:t>
            </w:r>
          </w:p>
        </w:tc>
      </w:tr>
      <w:tr xmlns:wp14="http://schemas.microsoft.com/office/word/2010/wordml" w:rsidRPr="002B07AD" w:rsidR="009E110A" w14:paraId="6F4621E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7144751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17B54" w14:paraId="14BE7B4B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Експериментална наука, технологията, ново знание и синтетична реалност.</w:t>
            </w:r>
          </w:p>
        </w:tc>
      </w:tr>
      <w:tr xmlns:wp14="http://schemas.microsoft.com/office/word/2010/wordml" w:rsidRPr="002B07AD" w:rsidR="009E110A" w14:paraId="4E42D51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B77815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17B54" w:rsidR="009E110A" w:rsidRDefault="00017B54" w14:paraId="6D33B6F2" wp14:textId="77777777">
            <w:pPr>
              <w:pStyle w:val="BodyTextInden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Етиката и експерименталната ситуация на времето: експерименталната  и постекспериементалната </w:t>
            </w:r>
            <w:r w:rsidR="003B77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грижа: хоризонти, граници, перспективи. </w:t>
            </w:r>
          </w:p>
        </w:tc>
      </w:tr>
      <w:tr xmlns:wp14="http://schemas.microsoft.com/office/word/2010/wordml" w:rsidRPr="002B07AD" w:rsidR="009E110A" w14:paraId="5EECEDAA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9BF4E4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44FB30F8" wp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1A766A" w:rsidRDefault="001A766A" w14:paraId="1DA6542E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BodyText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2B07AD" w:rsidR="003B778F" w:rsidP="003B778F" w:rsidRDefault="003B778F" w14:paraId="3041E394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2B07AD" w:rsidR="003B778F" w:rsidRDefault="003B778F" w14:paraId="722B00AE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3B778F" w:rsidRDefault="003B778F" w14:paraId="42C6D796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3B778F" w:rsidR="003B778F" w:rsidP="003B778F" w:rsidRDefault="003B778F" w14:paraId="4E58A94F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Андонов Александър.  Философията и проблемите на духа; изд. Св. Климент Охридски, София 2009г.</w:t>
      </w:r>
    </w:p>
    <w:p xmlns:wp14="http://schemas.microsoft.com/office/word/2010/wordml" w:rsidRPr="003B778F" w:rsidR="003B778F" w:rsidP="003B778F" w:rsidRDefault="003B778F" w14:paraId="4F0646EC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Бейкън, Франсис, Нов Органон, Наука и Изкуство, София. 1968г.</w:t>
      </w:r>
    </w:p>
    <w:p xmlns:wp14="http://schemas.microsoft.com/office/word/2010/wordml" w:rsidRPr="003B778F" w:rsidR="003B778F" w:rsidP="003B778F" w:rsidRDefault="003B778F" w14:paraId="07925645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Бейкън, Френсиз, Новата Атлантида, Сиела, 2008г.</w:t>
      </w:r>
    </w:p>
    <w:p xmlns:wp14="http://schemas.microsoft.com/office/word/2010/wordml" w:rsidRPr="003B778F" w:rsidR="003B778F" w:rsidP="003B778F" w:rsidRDefault="003B778F" w14:paraId="0F889F2B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Бек, Улрих, „Световното рисково общество”, изд. ОБСИДАН София 2001г..Вебер, Макс, Генезис на западния рационализъм, Крика и хуманизъм, София 2019г.</w:t>
      </w:r>
    </w:p>
    <w:p xmlns:wp14="http://schemas.microsoft.com/office/word/2010/wordml" w:rsidRPr="003B778F" w:rsidR="003B778F" w:rsidP="003B778F" w:rsidRDefault="003B778F" w14:paraId="0A967F99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Гинев, Дмитрий,  Постметафизически сюжети, т.1;Идея,  София, 2007г.</w:t>
      </w:r>
    </w:p>
    <w:p xmlns:wp14="http://schemas.microsoft.com/office/word/2010/wordml" w:rsidRPr="003B778F" w:rsidR="003B778F" w:rsidP="003B778F" w:rsidRDefault="003B778F" w14:paraId="10F96059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Дафов, Веселин, Онтологически проектории, „Парадигма“, София, 2018г.</w:t>
      </w:r>
    </w:p>
    <w:p xmlns:wp14="http://schemas.microsoft.com/office/word/2010/wordml" w:rsidRPr="003B778F" w:rsidR="003B778F" w:rsidP="003B778F" w:rsidRDefault="003B778F" w14:paraId="55C6D8FB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Дафов, Веселин, Ставания  и направи, „Парадигма“, София, 2018г.</w:t>
      </w:r>
    </w:p>
    <w:p xmlns:wp14="http://schemas.microsoft.com/office/word/2010/wordml" w:rsidRPr="003B778F" w:rsidR="003B778F" w:rsidP="003B778F" w:rsidRDefault="003B778F" w14:paraId="17A6737C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Дилтай, Вилхелм, Философия на светогледите; София, 1998г. ЛИК</w:t>
      </w:r>
    </w:p>
    <w:p xmlns:wp14="http://schemas.microsoft.com/office/word/2010/wordml" w:rsidRPr="003B778F" w:rsidR="003B778F" w:rsidP="003B778F" w:rsidRDefault="003B778F" w14:paraId="3EE2C249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Йонас Ханс,  Защо модерната техника е предмет на етиката;  https://philosophia-bg.com/archive/philosophy-6-2014/why-modern-technics-is-subject-of-ethics/ </w:t>
      </w:r>
    </w:p>
    <w:p xmlns:wp14="http://schemas.microsoft.com/office/word/2010/wordml" w:rsidRPr="003B778F" w:rsidR="003B778F" w:rsidP="003B778F" w:rsidRDefault="003B778F" w14:paraId="7795057F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Йонас Ханс, Към онтологическото основание на една етика на бъдещето,  http://philosophy-bioethics.eu/wp-content/uploads/2010/11/%D0%9A%D1%8A%D0%BC-%D0%BE%D0%BD%D1%82%D0%BE%D0%BB%D0%BE%D0%B3%D0%B8%D1%87%D0%B5%D1%81%D0%BA%D0%BE%D1%82%D0%BE-%D0%BE%D1%81%D0%BD%D0%BE%D0%B2%D0%B0%D0%BD%D0%B8%D0%B5-%D0%BD%D0%B0-%D0%B5%D0%B4%D0%BD%D0%B0-%D0%B5%D1%82%D0%B8%D0%BA%D0%B0-%D0%BD%D0%B0-%D0%B1%D1%8A%D0%B4%D0%B5%D1%89%D0%B5%D1%82%D0%BE.pdf</w:t>
      </w:r>
    </w:p>
    <w:p xmlns:wp14="http://schemas.microsoft.com/office/word/2010/wordml" w:rsidRPr="003B778F" w:rsidR="003B778F" w:rsidP="003B778F" w:rsidRDefault="003B778F" w14:paraId="766E5D9A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Кар  Николоас, Под повърхността; как интернет влияе върху четенето, мисленето  и паметта. Инфо-дар София 2012г. </w:t>
      </w:r>
    </w:p>
    <w:p xmlns:wp14="http://schemas.microsoft.com/office/word/2010/wordml" w:rsidRPr="003B778F" w:rsidR="003B778F" w:rsidP="003B778F" w:rsidRDefault="003B778F" w14:paraId="0CFDFBDA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Кризата на европейската наука и трансценденталната философия; семинар 100+ ЛИК 1992г. превод Мария Добревска</w:t>
      </w:r>
    </w:p>
    <w:p xmlns:wp14="http://schemas.microsoft.com/office/word/2010/wordml" w:rsidRPr="003B778F" w:rsidR="003B778F" w:rsidP="003B778F" w:rsidRDefault="003B778F" w14:paraId="498C13A8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Кънева Валентина, Случаят Хъ Цзянкуей; http://kweekly.bg/publication/1646</w:t>
      </w:r>
    </w:p>
    <w:p xmlns:wp14="http://schemas.microsoft.com/office/word/2010/wordml" w:rsidRPr="003B778F" w:rsidR="003B778F" w:rsidP="003B778F" w:rsidRDefault="003B778F" w14:paraId="4EA7C09C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Лаш, Скот,  Критика на информацията, Скот Лаш; ИК Кота София 2004г.</w:t>
      </w:r>
    </w:p>
    <w:p xmlns:wp14="http://schemas.microsoft.com/office/word/2010/wordml" w:rsidRPr="003B778F" w:rsidR="003B778F" w:rsidP="003B778F" w:rsidRDefault="003B778F" w14:paraId="191165EE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Минева, Силвия, Постмодерните дискурси на етиката, Фабер, София, 2007г.</w:t>
      </w:r>
    </w:p>
    <w:p xmlns:wp14="http://schemas.microsoft.com/office/word/2010/wordml" w:rsidRPr="003B778F" w:rsidR="003B778F" w:rsidP="003B778F" w:rsidRDefault="003B778F" w14:paraId="178428DA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Ницше, Фридрих, Отвъд доброто и злото, Към генеалогия на морала, „Захари Стоянов, София, 2002г.</w:t>
      </w:r>
    </w:p>
    <w:p xmlns:wp14="http://schemas.microsoft.com/office/word/2010/wordml" w:rsidRPr="003B778F" w:rsidR="003B778F" w:rsidP="003B778F" w:rsidRDefault="003B778F" w14:paraId="7A985FB9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Онтологични ситуации сборник доклади от конференция в чест на шестдесет годишния  юбилей на проф. Александър Андонов; София 2010г. Университетско издателство „Св. Климент Охридски”</w:t>
      </w:r>
    </w:p>
    <w:p xmlns:wp14="http://schemas.microsoft.com/office/word/2010/wordml" w:rsidRPr="003B778F" w:rsidR="003B778F" w:rsidP="003B778F" w:rsidRDefault="003B778F" w14:paraId="7C0790B3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Рачева, Цветина, “Хусерл и Хегел”, изд. “Парадигма”, София, 2005.</w:t>
      </w:r>
    </w:p>
    <w:p xmlns:wp14="http://schemas.microsoft.com/office/word/2010/wordml" w:rsidRPr="003B778F" w:rsidR="003B778F" w:rsidP="003B778F" w:rsidRDefault="003B778F" w14:paraId="49B2AF8E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Рачева, Цветина, Към идеята на една онтология на предметността; София, Парадигма. 2016г.</w:t>
      </w:r>
    </w:p>
    <w:p xmlns:wp14="http://schemas.microsoft.com/office/word/2010/wordml" w:rsidRPr="003B778F" w:rsidR="003B778F" w:rsidP="003B778F" w:rsidRDefault="003B778F" w14:paraId="450FF22D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Сартр, Жан Пол, Битие и нищо, том втори, Опит за феноменологическа онтология; Наука и изкуство, София, 1999г.</w:t>
      </w:r>
    </w:p>
    <w:p xmlns:wp14="http://schemas.microsoft.com/office/word/2010/wordml" w:rsidRPr="003B778F" w:rsidR="003B778F" w:rsidP="003B778F" w:rsidRDefault="003B778F" w14:paraId="168E9A3F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Сартр, Жан Пол, Сартр за Сартр, Ситуации (Автобиографични свидетелства) Издателство ЕА Плевен 1996г. </w:t>
      </w:r>
    </w:p>
    <w:p xmlns:wp14="http://schemas.microsoft.com/office/word/2010/wordml" w:rsidRPr="003B778F" w:rsidR="003B778F" w:rsidP="003B778F" w:rsidRDefault="003B778F" w14:paraId="7036D362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Сборник доклади, Човекът – свободен и не свободен, УИ.София, 2018г.</w:t>
      </w:r>
    </w:p>
    <w:p xmlns:wp14="http://schemas.microsoft.com/office/word/2010/wordml" w:rsidRPr="003B778F" w:rsidR="003B778F" w:rsidP="003B778F" w:rsidRDefault="003B778F" w14:paraId="38F45670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Теохаров, В. Ницше, Хайдегер и християнската метафизика; Първа част Експерименталната метафизика на Фридрих Ницше; Университетско издателство „Св. Климент Охридски“, София, 2017г.</w:t>
      </w:r>
    </w:p>
    <w:p xmlns:wp14="http://schemas.microsoft.com/office/word/2010/wordml" w:rsidRPr="003B778F" w:rsidR="003B778F" w:rsidP="003B778F" w:rsidRDefault="003B778F" w14:paraId="7BD644A8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Файерабенд, Паул, “Против метода”, изд. “Наука и изкуство”, София, 1996.</w:t>
      </w:r>
    </w:p>
    <w:p xmlns:wp14="http://schemas.microsoft.com/office/word/2010/wordml" w:rsidRPr="003B778F" w:rsidR="003B778F" w:rsidP="003B778F" w:rsidRDefault="003B778F" w14:paraId="54B67A2B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Философията на немския идеализъм в България, сб., София, 2008.</w:t>
      </w:r>
    </w:p>
    <w:p xmlns:wp14="http://schemas.microsoft.com/office/word/2010/wordml" w:rsidRPr="003B778F" w:rsidR="003B778F" w:rsidP="23EB1D77" w:rsidRDefault="003B778F" w14:paraId="047B56A2" wp14:textId="6EC6C97B">
      <w:pPr>
        <w:rPr>
          <w:rFonts w:ascii="Times New Roman" w:hAnsi="Times New Roman" w:cs="Times New Roman"/>
          <w:i w:val="1"/>
          <w:iCs w:val="1"/>
          <w:sz w:val="24"/>
          <w:szCs w:val="24"/>
          <w:lang w:val="ru-RU"/>
        </w:rPr>
      </w:pPr>
      <w:r w:rsidRPr="23EB1D77" w:rsidR="003B778F">
        <w:rPr>
          <w:rFonts w:ascii="Times New Roman" w:hAnsi="Times New Roman" w:cs="Times New Roman"/>
          <w:i w:val="1"/>
          <w:iCs w:val="1"/>
          <w:sz w:val="24"/>
          <w:szCs w:val="24"/>
          <w:lang w:val="ru-RU"/>
        </w:rPr>
        <w:t>Хабермас, Юрген, Философския</w:t>
      </w:r>
      <w:r w:rsidRPr="23EB1D77" w:rsidR="6B61EEA4">
        <w:rPr>
          <w:rFonts w:ascii="Times New Roman" w:hAnsi="Times New Roman" w:cs="Times New Roman"/>
          <w:i w:val="1"/>
          <w:iCs w:val="1"/>
          <w:sz w:val="24"/>
          <w:szCs w:val="24"/>
          <w:lang w:val="ru-RU"/>
        </w:rPr>
        <w:t>т</w:t>
      </w:r>
      <w:r w:rsidRPr="23EB1D77" w:rsidR="003B778F">
        <w:rPr>
          <w:rFonts w:ascii="Times New Roman" w:hAnsi="Times New Roman" w:cs="Times New Roman"/>
          <w:i w:val="1"/>
          <w:iCs w:val="1"/>
          <w:sz w:val="24"/>
          <w:szCs w:val="24"/>
          <w:lang w:val="ru-RU"/>
        </w:rPr>
        <w:t xml:space="preserve"> дискурс на модерността, ЕА, Плевен, 199г.</w:t>
      </w:r>
    </w:p>
    <w:p xmlns:wp14="http://schemas.microsoft.com/office/word/2010/wordml" w:rsidRPr="003B778F" w:rsidR="003B778F" w:rsidP="003B778F" w:rsidRDefault="003B778F" w14:paraId="36310D1E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“Енциклопедия на философските науки”, том 1., изд.”Лик”, София, 1997, прев. Г.Дончев</w:t>
      </w:r>
    </w:p>
    <w:p xmlns:wp14="http://schemas.microsoft.com/office/word/2010/wordml" w:rsidRPr="003B778F" w:rsidR="003B778F" w:rsidP="003B778F" w:rsidRDefault="003B778F" w14:paraId="16E29856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“Енциклопедия на философските науки”, том 2., изд.”Лик”, София, 2000,.прев. Г.Дончев</w:t>
      </w:r>
    </w:p>
    <w:p xmlns:wp14="http://schemas.microsoft.com/office/word/2010/wordml" w:rsidRPr="003B778F" w:rsidR="003B778F" w:rsidP="003B778F" w:rsidRDefault="003B778F" w14:paraId="3585CC97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“Енциклопедия на философските науки”, том 3., изд.”Лик”, София, 1998, прев. Г.Дончев</w:t>
      </w:r>
    </w:p>
    <w:p xmlns:wp14="http://schemas.microsoft.com/office/word/2010/wordml" w:rsidRPr="003B778F" w:rsidR="003B778F" w:rsidP="003B778F" w:rsidRDefault="003B778F" w14:paraId="1B8B43F5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“Науката логика”, том 1, изд. на БКП, София, 1966, прев. Г.Дончев</w:t>
      </w:r>
    </w:p>
    <w:p xmlns:wp14="http://schemas.microsoft.com/office/word/2010/wordml" w:rsidRPr="003B778F" w:rsidR="003B778F" w:rsidP="003B778F" w:rsidRDefault="003B778F" w14:paraId="41F75324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“Науката логика”, том 2, изд. “Европа”, София, 2001, прев. Г.Дончев</w:t>
      </w:r>
    </w:p>
    <w:p xmlns:wp14="http://schemas.microsoft.com/office/word/2010/wordml" w:rsidRPr="003B778F" w:rsidR="003B778F" w:rsidP="003B778F" w:rsidRDefault="003B778F" w14:paraId="02D7D0A1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>Хегел, Г.В.Ф., “Феноменология на Духа”, изд. “Лик”, София, 1999, прев. Г.Дончев</w:t>
      </w:r>
    </w:p>
    <w:p xmlns:wp14="http://schemas.microsoft.com/office/word/2010/wordml" w:rsidRPr="003B778F" w:rsidR="003B778F" w:rsidP="003B778F" w:rsidRDefault="003B778F" w14:paraId="3ACFB3D5" wp14:textId="7777777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778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Хусерл Е.  Кризата на европейската наука и трансценденталната философия; семинар 100+ ЛИК 1992г. превод Мария Добревска </w:t>
      </w:r>
    </w:p>
    <w:p xmlns:wp14="http://schemas.microsoft.com/office/word/2010/wordml" w:rsidRPr="002B07AD" w:rsidR="00715122" w:rsidRDefault="00715122" w14:paraId="6E1831B3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3B778F" w:rsidR="009E110A" w:rsidP="00780048" w:rsidRDefault="00715122" w14:paraId="7D440877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3B77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B778F">
        <w:rPr>
          <w:rFonts w:ascii="Times New Roman" w:hAnsi="Times New Roman" w:cs="Times New Roman"/>
          <w:bCs/>
          <w:sz w:val="24"/>
          <w:szCs w:val="24"/>
          <w:lang w:val="ru-RU"/>
        </w:rPr>
        <w:t>17.04.21г.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Съставил</w:t>
      </w:r>
      <w:r w:rsidRPr="003B77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3B778F" w:rsidR="003B778F">
        <w:rPr>
          <w:rFonts w:ascii="Times New Roman" w:hAnsi="Times New Roman" w:cs="Times New Roman"/>
          <w:bCs/>
          <w:sz w:val="24"/>
          <w:szCs w:val="24"/>
          <w:lang w:val="ru-RU"/>
        </w:rPr>
        <w:t>д-р.Ивайло Добрев</w:t>
      </w:r>
    </w:p>
    <w:p xmlns:wp14="http://schemas.microsoft.com/office/word/2010/wordml" w:rsidRPr="003B778F" w:rsidR="009E110A" w:rsidRDefault="009E110A" w14:paraId="54E11D2A" wp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3B778F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66A47" w:rsidRDefault="00466A47" w14:paraId="31126E5D" wp14:textId="77777777">
      <w:r>
        <w:separator/>
      </w:r>
    </w:p>
  </w:endnote>
  <w:endnote w:type="continuationSeparator" w:id="0">
    <w:p xmlns:wp14="http://schemas.microsoft.com/office/word/2010/wordml" w:rsidR="00466A47" w:rsidRDefault="00466A47" w14:paraId="2DE403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5BE93A62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7C70BCC4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352">
      <w:rPr>
        <w:rStyle w:val="PageNumber"/>
        <w:noProof/>
      </w:rPr>
      <w:t>5</w:t>
    </w:r>
    <w:r>
      <w:rPr>
        <w:rStyle w:val="PageNumber"/>
      </w:rPr>
      <w:fldChar w:fldCharType="end"/>
    </w:r>
  </w:p>
  <w:p xmlns:wp14="http://schemas.microsoft.com/office/word/2010/wordml" w:rsidR="000F580A" w:rsidP="00EF4201" w:rsidRDefault="000F580A" w14:paraId="16287F21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66A47" w:rsidRDefault="00466A47" w14:paraId="62431CDC" wp14:textId="77777777">
      <w:r>
        <w:separator/>
      </w:r>
    </w:p>
  </w:footnote>
  <w:footnote w:type="continuationSeparator" w:id="0">
    <w:p xmlns:wp14="http://schemas.microsoft.com/office/word/2010/wordml" w:rsidR="00466A47" w:rsidRDefault="00466A47" w14:paraId="49E398E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17B54"/>
    <w:rsid w:val="00044418"/>
    <w:rsid w:val="000657DB"/>
    <w:rsid w:val="00066E52"/>
    <w:rsid w:val="000F29F5"/>
    <w:rsid w:val="000F580A"/>
    <w:rsid w:val="001135DE"/>
    <w:rsid w:val="00182AC8"/>
    <w:rsid w:val="001A766A"/>
    <w:rsid w:val="001B1159"/>
    <w:rsid w:val="001B228F"/>
    <w:rsid w:val="001E5AC4"/>
    <w:rsid w:val="00261CBC"/>
    <w:rsid w:val="002A3E16"/>
    <w:rsid w:val="002A784F"/>
    <w:rsid w:val="002B07AD"/>
    <w:rsid w:val="002D4B7E"/>
    <w:rsid w:val="002E48E7"/>
    <w:rsid w:val="002E7C8C"/>
    <w:rsid w:val="003651D7"/>
    <w:rsid w:val="003736BB"/>
    <w:rsid w:val="00375417"/>
    <w:rsid w:val="00391884"/>
    <w:rsid w:val="00391DE3"/>
    <w:rsid w:val="003B778F"/>
    <w:rsid w:val="00466A47"/>
    <w:rsid w:val="004A1D9F"/>
    <w:rsid w:val="004B0AF9"/>
    <w:rsid w:val="005A27E8"/>
    <w:rsid w:val="00630A1D"/>
    <w:rsid w:val="00682352"/>
    <w:rsid w:val="006E37D9"/>
    <w:rsid w:val="006E4CFC"/>
    <w:rsid w:val="00715122"/>
    <w:rsid w:val="00780048"/>
    <w:rsid w:val="007B01D8"/>
    <w:rsid w:val="007E3125"/>
    <w:rsid w:val="0080736B"/>
    <w:rsid w:val="008C7E61"/>
    <w:rsid w:val="00900DBD"/>
    <w:rsid w:val="009418B1"/>
    <w:rsid w:val="00943CAB"/>
    <w:rsid w:val="009663EE"/>
    <w:rsid w:val="009667B5"/>
    <w:rsid w:val="0096730F"/>
    <w:rsid w:val="0097063F"/>
    <w:rsid w:val="009D6737"/>
    <w:rsid w:val="009E110A"/>
    <w:rsid w:val="00AA1204"/>
    <w:rsid w:val="00B25EA4"/>
    <w:rsid w:val="00B47348"/>
    <w:rsid w:val="00B97FD0"/>
    <w:rsid w:val="00BC79AD"/>
    <w:rsid w:val="00BD70F0"/>
    <w:rsid w:val="00C649DD"/>
    <w:rsid w:val="00CC1EB0"/>
    <w:rsid w:val="00CC5DC7"/>
    <w:rsid w:val="00CE3802"/>
    <w:rsid w:val="00D261B1"/>
    <w:rsid w:val="00D42333"/>
    <w:rsid w:val="00D506DD"/>
    <w:rsid w:val="00D85182"/>
    <w:rsid w:val="00DE57E0"/>
    <w:rsid w:val="00E72F46"/>
    <w:rsid w:val="00E812DB"/>
    <w:rsid w:val="00E82C62"/>
    <w:rsid w:val="00E97A26"/>
    <w:rsid w:val="00EF4201"/>
    <w:rsid w:val="00F22330"/>
    <w:rsid w:val="00FD1EF3"/>
    <w:rsid w:val="025022E7"/>
    <w:rsid w:val="04992345"/>
    <w:rsid w:val="080A0612"/>
    <w:rsid w:val="09A0B102"/>
    <w:rsid w:val="1BFB6D8D"/>
    <w:rsid w:val="1C95EFA2"/>
    <w:rsid w:val="1DBCCD73"/>
    <w:rsid w:val="216FAF18"/>
    <w:rsid w:val="23EB1D77"/>
    <w:rsid w:val="25E8A6BF"/>
    <w:rsid w:val="27EC6C4A"/>
    <w:rsid w:val="2E1571BE"/>
    <w:rsid w:val="355CD3B0"/>
    <w:rsid w:val="42968B25"/>
    <w:rsid w:val="463AF6E9"/>
    <w:rsid w:val="4892CB2A"/>
    <w:rsid w:val="581C3722"/>
    <w:rsid w:val="5F83AC62"/>
    <w:rsid w:val="64EF2F23"/>
    <w:rsid w:val="653DC55C"/>
    <w:rsid w:val="6B61EEA4"/>
    <w:rsid w:val="6F524EA8"/>
    <w:rsid w:val="76312949"/>
    <w:rsid w:val="7AD5F736"/>
    <w:rsid w:val="7B8136D5"/>
    <w:rsid w:val="7C898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DD19BE"/>
  <w15:chartTrackingRefBased/>
  <w15:docId w15:val="{B8A9E786-379A-45C4-AF1B-DA5ABDD55D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MS Sans Serif" w:hAnsi="MS Sans Serif" w:cs="MS Sans Serif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sz w:val="28"/>
      <w:szCs w:val="28"/>
      <w:lang w:val="bg-BG"/>
    </w:rPr>
  </w:style>
  <w:style w:type="paragraph" w:styleId="BodyTextIndent">
    <w:name w:val="Body Text Indent"/>
    <w:basedOn w:val="Normal"/>
    <w:pPr>
      <w:jc w:val="both"/>
    </w:pPr>
    <w:rPr>
      <w:sz w:val="28"/>
      <w:szCs w:val="28"/>
      <w:lang w:val="bg-BG"/>
    </w:rPr>
  </w:style>
  <w:style w:type="paragraph" w:styleId="BodyText3">
    <w:name w:val="Body Text 3"/>
    <w:basedOn w:val="Normal"/>
    <w:rPr>
      <w:sz w:val="28"/>
      <w:szCs w:val="28"/>
      <w:lang w:val="bg-BG"/>
    </w:rPr>
  </w:style>
  <w:style w:type="paragraph" w:styleId="Title">
    <w:name w:val="Title"/>
    <w:basedOn w:val="Normal"/>
    <w:qFormat/>
    <w:pPr>
      <w:jc w:val="center"/>
    </w:pPr>
    <w:rPr>
      <w:sz w:val="28"/>
      <w:szCs w:val="28"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abl" w:customStyle="1">
    <w:name w:val="Tabl"/>
    <w:basedOn w:val="Normal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semiHidden/>
    <w:rsid w:val="00D85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semiHidden/>
    <w:rsid w:val="009667B5"/>
  </w:style>
  <w:style w:type="character" w:styleId="FootnoteReference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9440A-4AB6-4476-9FD8-C106A8233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E5203-80CF-47AE-9A3B-D8DEA6646962}"/>
</file>

<file path=customXml/itemProps3.xml><?xml version="1.0" encoding="utf-8"?>
<ds:datastoreItem xmlns:ds="http://schemas.openxmlformats.org/officeDocument/2006/customXml" ds:itemID="{29357464-B380-49C8-8EC7-D6D604A572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7</cp:revision>
  <cp:lastPrinted>2012-05-08T19:27:00Z</cp:lastPrinted>
  <dcterms:created xsi:type="dcterms:W3CDTF">2021-04-30T18:27:00Z</dcterms:created>
  <dcterms:modified xsi:type="dcterms:W3CDTF">2021-05-18T18:39:02Z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